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AF44CD">
        <w:rPr>
          <w:rFonts w:ascii="Tahoma" w:hAnsi="Tahoma" w:cs="Tahoma"/>
          <w:b/>
          <w:color w:val="000000"/>
          <w:u w:val="single"/>
        </w:rPr>
        <w:t>6</w:t>
      </w:r>
      <w:bookmarkStart w:id="0" w:name="_GoBack"/>
      <w:bookmarkEnd w:id="0"/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081798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</w:t>
      </w:r>
      <w:r w:rsidR="00F9364D">
        <w:rPr>
          <w:rFonts w:ascii="Tahoma" w:hAnsi="Tahoma" w:cs="Tahoma"/>
          <w:b/>
          <w:color w:val="000000"/>
          <w:u w:val="single"/>
        </w:rPr>
        <w:t>3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julho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Pr="0026280C" w:rsidRDefault="00123B49" w:rsidP="00EC68E2">
      <w:pPr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081798">
        <w:rPr>
          <w:rFonts w:ascii="Tahoma" w:hAnsi="Tahoma" w:cs="Tahoma"/>
          <w:sz w:val="24"/>
          <w:szCs w:val="24"/>
        </w:rPr>
        <w:t>treze</w:t>
      </w:r>
      <w:r w:rsidR="00F9364D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100083">
        <w:rPr>
          <w:rFonts w:ascii="Tahoma" w:hAnsi="Tahoma" w:cs="Tahoma"/>
          <w:sz w:val="24"/>
          <w:szCs w:val="24"/>
        </w:rPr>
        <w:t>julho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F9364D">
        <w:rPr>
          <w:rFonts w:ascii="Tahoma" w:hAnsi="Tahoma" w:cs="Tahoma"/>
          <w:sz w:val="24"/>
          <w:szCs w:val="24"/>
        </w:rPr>
        <w:t>onze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“E” vinte e três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D87616" w:rsidRPr="00F11967">
        <w:rPr>
          <w:rFonts w:ascii="Tahoma" w:hAnsi="Tahoma" w:cs="Tahoma"/>
          <w:sz w:val="24"/>
          <w:szCs w:val="24"/>
        </w:rPr>
        <w:t xml:space="preserve">nologia em Geoprocessamento), </w:t>
      </w:r>
      <w:r w:rsidR="00EF6515" w:rsidRPr="00F11967">
        <w:rPr>
          <w:rFonts w:ascii="Tahoma" w:hAnsi="Tahoma" w:cs="Tahoma"/>
          <w:sz w:val="24"/>
          <w:szCs w:val="24"/>
        </w:rPr>
        <w:t xml:space="preserve">o Professor </w:t>
      </w:r>
      <w:r w:rsidR="00081798">
        <w:rPr>
          <w:rFonts w:ascii="Tahoma" w:hAnsi="Tahoma" w:cs="Tahoma"/>
          <w:sz w:val="24"/>
          <w:szCs w:val="24"/>
        </w:rPr>
        <w:t>Alessandro Miola</w:t>
      </w:r>
      <w:r w:rsidR="00F54723">
        <w:rPr>
          <w:rFonts w:ascii="Tahoma" w:hAnsi="Tahoma" w:cs="Tahoma"/>
          <w:sz w:val="24"/>
          <w:szCs w:val="24"/>
        </w:rPr>
        <w:t xml:space="preserve">, o Professor Valmir Viera representante dos </w:t>
      </w:r>
      <w:r w:rsidR="00F54723" w:rsidRPr="00F11967">
        <w:rPr>
          <w:rFonts w:ascii="Tahoma" w:hAnsi="Tahoma" w:cs="Tahoma"/>
          <w:sz w:val="24"/>
          <w:szCs w:val="24"/>
        </w:rPr>
        <w:t>docentes</w:t>
      </w:r>
      <w:proofErr w:type="gramStart"/>
      <w:r w:rsidR="00F54723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8823AD" w:rsidRPr="00F11967">
        <w:rPr>
          <w:rFonts w:ascii="Tahoma" w:hAnsi="Tahoma" w:cs="Tahoma"/>
          <w:sz w:val="24"/>
          <w:szCs w:val="24"/>
        </w:rPr>
        <w:t xml:space="preserve">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="000A1BFA" w:rsidRPr="00F11967">
        <w:rPr>
          <w:rFonts w:ascii="Tahoma" w:hAnsi="Tahoma" w:cs="Tahoma"/>
          <w:sz w:val="24"/>
          <w:szCs w:val="24"/>
        </w:rPr>
        <w:t xml:space="preserve"> deu as boas vindas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r w:rsidR="004B19C0" w:rsidRPr="00F11967">
        <w:rPr>
          <w:rFonts w:ascii="Tahoma" w:hAnsi="Tahoma" w:cs="Tahoma"/>
          <w:sz w:val="24"/>
          <w:szCs w:val="24"/>
        </w:rPr>
        <w:t>a</w:t>
      </w:r>
      <w:r w:rsidR="00081798">
        <w:rPr>
          <w:rFonts w:ascii="Tahoma" w:hAnsi="Tahoma" w:cs="Tahoma"/>
          <w:sz w:val="24"/>
          <w:szCs w:val="24"/>
        </w:rPr>
        <w:t xml:space="preserve"> </w:t>
      </w:r>
      <w:r w:rsidR="00F54723">
        <w:rPr>
          <w:rFonts w:ascii="Tahoma" w:hAnsi="Tahoma" w:cs="Tahoma"/>
          <w:sz w:val="24"/>
          <w:szCs w:val="24"/>
        </w:rPr>
        <w:t xml:space="preserve">pauta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1F58B4" w:rsidRPr="00F11967">
        <w:rPr>
          <w:rFonts w:ascii="Tahoma" w:hAnsi="Tahoma" w:cs="Tahoma"/>
          <w:sz w:val="24"/>
          <w:szCs w:val="24"/>
        </w:rPr>
        <w:t xml:space="preserve"> </w:t>
      </w:r>
      <w:r w:rsidR="00081798">
        <w:rPr>
          <w:rFonts w:ascii="Tahoma" w:hAnsi="Tahoma" w:cs="Tahoma"/>
          <w:sz w:val="24"/>
          <w:szCs w:val="24"/>
        </w:rPr>
        <w:t xml:space="preserve">Averbação de ACGs da aluna </w:t>
      </w:r>
      <w:proofErr w:type="spellStart"/>
      <w:r w:rsidR="00081798">
        <w:rPr>
          <w:rFonts w:ascii="Tahoma" w:hAnsi="Tahoma" w:cs="Tahoma"/>
          <w:sz w:val="24"/>
          <w:szCs w:val="24"/>
        </w:rPr>
        <w:t>Katiana</w:t>
      </w:r>
      <w:proofErr w:type="spellEnd"/>
      <w:r w:rsidR="000817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1798">
        <w:rPr>
          <w:rFonts w:ascii="Tahoma" w:hAnsi="Tahoma" w:cs="Tahoma"/>
          <w:sz w:val="24"/>
          <w:szCs w:val="24"/>
        </w:rPr>
        <w:t>Baecker</w:t>
      </w:r>
      <w:proofErr w:type="spellEnd"/>
      <w:r w:rsidR="00081798">
        <w:rPr>
          <w:rFonts w:ascii="Tahoma" w:hAnsi="Tahoma" w:cs="Tahoma"/>
          <w:sz w:val="24"/>
          <w:szCs w:val="24"/>
        </w:rPr>
        <w:t xml:space="preserve"> Alves</w:t>
      </w:r>
      <w:r w:rsidR="00F54723">
        <w:rPr>
          <w:rFonts w:ascii="Tahoma" w:hAnsi="Tahoma" w:cs="Tahoma"/>
          <w:sz w:val="24"/>
          <w:szCs w:val="24"/>
        </w:rPr>
        <w:t>. A</w:t>
      </w:r>
      <w:r w:rsidR="00081798">
        <w:rPr>
          <w:rFonts w:ascii="Tahoma" w:hAnsi="Tahoma" w:cs="Tahoma"/>
          <w:sz w:val="24"/>
          <w:szCs w:val="24"/>
        </w:rPr>
        <w:t xml:space="preserve">pós verificação da comprovação da carga horária cumprida </w:t>
      </w:r>
      <w:r w:rsidR="0064296F">
        <w:rPr>
          <w:rFonts w:ascii="Tahoma" w:hAnsi="Tahoma" w:cs="Tahoma"/>
          <w:sz w:val="24"/>
          <w:szCs w:val="24"/>
        </w:rPr>
        <w:t xml:space="preserve">o colegiado aprovou </w:t>
      </w:r>
      <w:r w:rsidR="00F54723">
        <w:rPr>
          <w:rFonts w:ascii="Tahoma" w:hAnsi="Tahoma" w:cs="Tahoma"/>
          <w:sz w:val="24"/>
          <w:szCs w:val="24"/>
        </w:rPr>
        <w:t>às</w:t>
      </w:r>
      <w:r w:rsidR="0064296F">
        <w:rPr>
          <w:rFonts w:ascii="Tahoma" w:hAnsi="Tahoma" w:cs="Tahoma"/>
          <w:sz w:val="24"/>
          <w:szCs w:val="24"/>
        </w:rPr>
        <w:t xml:space="preserve"> 265 horas contabilizadas.</w:t>
      </w:r>
      <w:r w:rsidR="00F54723">
        <w:rPr>
          <w:rFonts w:ascii="Tahoma" w:hAnsi="Tahoma" w:cs="Tahoma"/>
          <w:sz w:val="24"/>
          <w:szCs w:val="24"/>
        </w:rPr>
        <w:t xml:space="preserve"> O professor Antoninho João Pegoraro comentou sobre o processo avaliativo do curso que irá acontecer 27, 28 e 29 de agosto de 2017. O professor Miola e o professor Valmir comentaram a respeito da importância do Diretório acadêmico em estimular eventos para a contabilização de ACGs.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179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00083"/>
    <w:rsid w:val="0012170B"/>
    <w:rsid w:val="00123B49"/>
    <w:rsid w:val="00130AA1"/>
    <w:rsid w:val="001347D9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280C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1EA9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296F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0ADB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5F13"/>
    <w:rsid w:val="00A37AC1"/>
    <w:rsid w:val="00A52072"/>
    <w:rsid w:val="00A54EAE"/>
    <w:rsid w:val="00A56F0E"/>
    <w:rsid w:val="00A614FB"/>
    <w:rsid w:val="00A67F61"/>
    <w:rsid w:val="00A7027B"/>
    <w:rsid w:val="00A755BE"/>
    <w:rsid w:val="00A91E74"/>
    <w:rsid w:val="00A922B8"/>
    <w:rsid w:val="00A95E7F"/>
    <w:rsid w:val="00AA1A4A"/>
    <w:rsid w:val="00AB1FAB"/>
    <w:rsid w:val="00AD60E8"/>
    <w:rsid w:val="00AE077A"/>
    <w:rsid w:val="00AE3B72"/>
    <w:rsid w:val="00AE43F0"/>
    <w:rsid w:val="00AE63DF"/>
    <w:rsid w:val="00AF44CD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0395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C3258"/>
    <w:rsid w:val="00CD7D7A"/>
    <w:rsid w:val="00CE437B"/>
    <w:rsid w:val="00CE5573"/>
    <w:rsid w:val="00CF2BFF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4723"/>
    <w:rsid w:val="00F57DD8"/>
    <w:rsid w:val="00F64FA4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6B18-EBF8-4192-9CF0-C92FC2BE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politecnico</cp:lastModifiedBy>
  <cp:revision>3</cp:revision>
  <cp:lastPrinted>2017-03-29T12:43:00Z</cp:lastPrinted>
  <dcterms:created xsi:type="dcterms:W3CDTF">2017-09-05T19:24:00Z</dcterms:created>
  <dcterms:modified xsi:type="dcterms:W3CDTF">2017-09-05T19:34:00Z</dcterms:modified>
</cp:coreProperties>
</file>