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822" w:hanging="10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515620</wp:posOffset>
            </wp:positionH>
            <wp:positionV relativeFrom="paragraph">
              <wp:posOffset>-28575</wp:posOffset>
            </wp:positionV>
            <wp:extent cx="666115" cy="657225"/>
            <wp:effectExtent l="0" t="0" r="0" b="0"/>
            <wp:wrapSquare wrapText="bothSides"/>
            <wp:docPr id="1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Ministério da Educação</w:t>
      </w:r>
    </w:p>
    <w:p>
      <w:pPr>
        <w:pStyle w:val="Normal"/>
        <w:spacing w:before="0" w:after="0"/>
        <w:ind w:left="822" w:hanging="10"/>
        <w:rPr/>
      </w:pPr>
      <w:r>
        <w:rPr>
          <w:sz w:val="20"/>
        </w:rPr>
        <w:t>Universidade Federal de Santa Maria</w:t>
      </w:r>
    </w:p>
    <w:p>
      <w:pPr>
        <w:pStyle w:val="Normal"/>
        <w:spacing w:before="0" w:after="1"/>
        <w:ind w:left="10" w:right="1" w:hanging="1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ind w:left="10" w:right="1" w:hanging="10"/>
        <w:jc w:val="center"/>
        <w:rPr/>
      </w:pPr>
      <w:r>
        <w:rPr>
          <w:rFonts w:eastAsia="Arial" w:cs="Arial" w:ascii="Arial" w:hAnsi="Arial"/>
          <w:b/>
        </w:rPr>
        <w:t>Solicitação de Diárias e Passagens</w:t>
      </w:r>
    </w:p>
    <w:p>
      <w:pPr>
        <w:pStyle w:val="Normal"/>
        <w:spacing w:before="0" w:after="279"/>
        <w:ind w:left="10" w:right="61" w:hanging="10"/>
        <w:jc w:val="center"/>
        <w:rPr/>
      </w:pPr>
      <w:r>
        <w:rPr>
          <w:rFonts w:eastAsia="Arial" w:cs="Arial" w:ascii="Arial" w:hAnsi="Arial"/>
          <w:b/>
        </w:rPr>
        <w:t xml:space="preserve">                                </w:t>
      </w:r>
      <w:r>
        <w:rPr>
          <w:rFonts w:eastAsia="Arial" w:cs="Arial" w:ascii="Arial" w:hAnsi="Arial"/>
          <w:b/>
        </w:rPr>
        <w:t>SCDP - Sistema de Concessão de Diárias e Passagens</w:t>
      </w:r>
    </w:p>
    <w:tbl>
      <w:tblPr>
        <w:tblStyle w:val="TableGrid"/>
        <w:tblpPr w:vertAnchor="text" w:horzAnchor="text" w:tblpX="6285" w:tblpY="7"/>
        <w:tblW w:w="3960" w:type="dxa"/>
        <w:jc w:val="left"/>
        <w:tblInd w:w="145" w:type="dxa"/>
        <w:tblLayout w:type="fixed"/>
        <w:tblCellMar>
          <w:top w:w="81" w:type="dxa"/>
          <w:left w:w="14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60"/>
      </w:tblGrid>
      <w:tr>
        <w:trPr>
          <w:trHeight w:val="55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Data da solicitação:  </w:t>
            </w:r>
          </w:p>
        </w:tc>
      </w:tr>
    </w:tbl>
    <w:p>
      <w:pPr>
        <w:pStyle w:val="Normal"/>
        <w:spacing w:before="0" w:after="16"/>
        <w:ind w:left="-3" w:right="224" w:hanging="10"/>
        <w:rPr>
          <w:u w:val="single"/>
        </w:rPr>
      </w:pPr>
      <w:r/>
      <w:r>
        <w:rPr>
          <w:rFonts w:eastAsia="Arial" w:cs="Arial" w:ascii="Arial" w:hAnsi="Arial"/>
          <w:sz w:val="20"/>
          <w:u w:val="single"/>
        </w:rPr>
        <w:t xml:space="preserve">PPG: </w:t>
      </w:r>
    </w:p>
    <w:p>
      <w:pPr>
        <w:pStyle w:val="Normal"/>
        <w:spacing w:before="0" w:after="69"/>
        <w:ind w:left="-3" w:right="224" w:hanging="10"/>
        <w:rPr/>
      </w:pPr>
      <w:r>
        <w:rPr>
          <w:color w:val="FF0000"/>
          <w:sz w:val="28"/>
          <w:szCs w:val="28"/>
        </w:rPr>
        <w:t>[  ] PROAP</w:t>
      </w:r>
    </w:p>
    <w:p>
      <w:pPr>
        <w:pStyle w:val="Normal"/>
        <w:rPr/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[  ] EDITAL 50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  <w:shd w:fill="FFFFFF" w:val="clear"/>
        </w:rPr>
        <w:t>Fortalecimento e redução de  assimetrias da pós-graduação da UFSM</w:t>
      </w:r>
    </w:p>
    <w:p>
      <w:pPr>
        <w:pStyle w:val="Normal"/>
        <w:spacing w:before="0" w:after="69"/>
        <w:ind w:left="-3" w:right="224" w:hanging="10"/>
        <w:rPr/>
      </w:pPr>
      <w:r>
        <w:rPr/>
      </w:r>
    </w:p>
    <w:tbl>
      <w:tblPr>
        <w:tblStyle w:val="TableGrid"/>
        <w:tblW w:w="10350" w:type="dxa"/>
        <w:jc w:val="left"/>
        <w:tblInd w:w="115" w:type="dxa"/>
        <w:tblLayout w:type="fixed"/>
        <w:tblCellMar>
          <w:top w:w="12" w:type="dxa"/>
          <w:left w:w="110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3114"/>
        <w:gridCol w:w="990"/>
        <w:gridCol w:w="850"/>
        <w:gridCol w:w="1496"/>
        <w:gridCol w:w="3900"/>
      </w:tblGrid>
      <w:tr>
        <w:trPr>
          <w:trHeight w:val="240" w:hRule="atLeast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>Dados do Requerente/Beneficiário</w:t>
            </w:r>
          </w:p>
        </w:tc>
      </w:tr>
      <w:tr>
        <w:trPr>
          <w:trHeight w:val="472" w:hRule="atLeast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Nome: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98" w:hRule="atLeast"/>
        </w:trPr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SIAPE/matrícula: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CPF: </w:t>
            </w:r>
          </w:p>
        </w:tc>
      </w:tr>
      <w:tr>
        <w:trPr>
          <w:trHeight w:val="396" w:hRule="atLeast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Servidor:    </w:t>
            </w:r>
            <w:r>
              <w:rPr>
                <w:rFonts w:eastAsia="MS Gothic" w:cs="MS Gothic" w:ascii="MS Gothic" w:hAnsi="MS Gothic"/>
                <w:kern w:val="0"/>
                <w:sz w:val="24"/>
                <w:szCs w:val="22"/>
                <w:lang w:val="pt-BR" w:eastAsia="pt-BR" w:bidi="ar-SA"/>
              </w:rPr>
              <w:t>☐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 UFSM          </w:t>
            </w:r>
            <w:r>
              <w:rPr>
                <w:rFonts w:eastAsia="Segoe UI Symbol" w:cs="Segoe UI Symbol" w:ascii="Segoe UI Symbol" w:hAnsi="Segoe UI Symbol"/>
                <w:kern w:val="0"/>
                <w:sz w:val="24"/>
                <w:szCs w:val="22"/>
                <w:lang w:val="pt-BR" w:eastAsia="pt-BR" w:bidi="ar-SA"/>
              </w:rPr>
              <w:t>☐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 Convidado – Qual?</w:t>
            </w:r>
          </w:p>
        </w:tc>
      </w:tr>
      <w:tr>
        <w:trPr>
          <w:trHeight w:val="506" w:hRule="atLeast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Não Servidor:  (  ) Aluno – Qual seu/sua orientador(a)?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                        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(  ) Outro – Qual?</w:t>
            </w:r>
          </w:p>
        </w:tc>
      </w:tr>
      <w:tr>
        <w:trPr>
          <w:trHeight w:val="420" w:hRule="atLeast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E-mail: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Telefone: </w:t>
            </w:r>
            <w:bookmarkStart w:id="0" w:name="_GoBack"/>
            <w:bookmarkEnd w:id="0"/>
          </w:p>
        </w:tc>
      </w:tr>
      <w:tr>
        <w:trPr>
          <w:trHeight w:val="398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Banco:                           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Agência: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Conta Corrente: </w:t>
            </w:r>
          </w:p>
        </w:tc>
      </w:tr>
    </w:tbl>
    <w:p>
      <w:pPr>
        <w:pStyle w:val="Normal"/>
        <w:spacing w:before="0" w:after="16"/>
        <w:ind w:left="-3" w:hanging="10"/>
        <w:rPr/>
      </w:pPr>
      <w:r>
        <w:rPr>
          <w:rFonts w:eastAsia="Arial" w:cs="Arial" w:ascii="Arial" w:hAnsi="Arial"/>
          <w:b/>
          <w:color w:val="FF0000"/>
          <w:sz w:val="20"/>
        </w:rPr>
        <w:t>Atenção:</w:t>
      </w:r>
      <w:r>
        <w:rPr>
          <w:rFonts w:eastAsia="Arial" w:cs="Arial" w:ascii="Arial" w:hAnsi="Arial"/>
          <w:color w:val="FF0000"/>
          <w:sz w:val="20"/>
        </w:rPr>
        <w:t xml:space="preserve"> </w:t>
      </w:r>
      <w:r>
        <w:rPr>
          <w:rFonts w:eastAsia="Arial" w:cs="Arial" w:ascii="Arial" w:hAnsi="Arial"/>
          <w:sz w:val="20"/>
        </w:rPr>
        <w:t xml:space="preserve">Enviar esta solicitação, preenchida e assinada, para o e-mail do PPG junto aos demais documentos obrigatórios informados em </w:t>
      </w:r>
      <w:hyperlink r:id="rId3">
        <w:r>
          <w:rPr>
            <w:rFonts w:eastAsia="Arial" w:cs="Arial" w:ascii="Arial" w:hAnsi="Arial"/>
            <w:color w:val="0563C1"/>
            <w:sz w:val="20"/>
            <w:u w:val="single" w:color="0563C1"/>
          </w:rPr>
          <w:t>Diárias e Passagens</w:t>
        </w:r>
      </w:hyperlink>
      <w:r>
        <w:rPr>
          <w:rFonts w:eastAsia="Arial" w:cs="Arial" w:ascii="Arial" w:hAnsi="Arial"/>
          <w:sz w:val="20"/>
        </w:rPr>
        <w:t>.</w:t>
      </w:r>
    </w:p>
    <w:tbl>
      <w:tblPr>
        <w:tblStyle w:val="TableGrid"/>
        <w:tblW w:w="10331" w:type="dxa"/>
        <w:jc w:val="left"/>
        <w:tblInd w:w="121" w:type="dxa"/>
        <w:tblLayout w:type="fixed"/>
        <w:tblCellMar>
          <w:top w:w="12" w:type="dxa"/>
          <w:left w:w="110" w:type="dxa"/>
          <w:bottom w:w="0" w:type="dxa"/>
          <w:right w:w="79" w:type="dxa"/>
        </w:tblCellMar>
        <w:tblLook w:firstRow="1" w:noVBand="1" w:lastRow="0" w:firstColumn="1" w:lastColumn="0" w:noHBand="0" w:val="04a0"/>
      </w:tblPr>
      <w:tblGrid>
        <w:gridCol w:w="3116"/>
        <w:gridCol w:w="108"/>
        <w:gridCol w:w="1590"/>
        <w:gridCol w:w="709"/>
        <w:gridCol w:w="712"/>
        <w:gridCol w:w="1372"/>
        <w:gridCol w:w="96"/>
        <w:gridCol w:w="2627"/>
      </w:tblGrid>
      <w:tr>
        <w:trPr>
          <w:trHeight w:val="240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>Dados da Viagem</w:t>
            </w:r>
          </w:p>
        </w:tc>
      </w:tr>
      <w:tr>
        <w:trPr>
          <w:trHeight w:val="314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Tipo de Viagem:         (  ) Nacional              (  ) Internacional</w:t>
            </w:r>
          </w:p>
        </w:tc>
      </w:tr>
      <w:tr>
        <w:trPr>
          <w:trHeight w:val="330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Solicitação de:  ( ) Diárias           ( ) Passagens           ( ) Diárias e Passagens         ( ) Sem Diárias ou Passagens</w:t>
            </w:r>
          </w:p>
        </w:tc>
      </w:tr>
      <w:tr>
        <w:trPr>
          <w:trHeight w:val="1214" w:hRule="atLeast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Motivo da Viagem: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(  ) A serviço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(  ) Convocação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(  ) </w:t>
            </w:r>
            <w:r>
              <w:rPr>
                <w:rFonts w:eastAsia="Arial" w:cs="Arial" w:ascii="Arial" w:hAnsi="Arial"/>
                <w:kern w:val="0"/>
                <w:sz w:val="18"/>
                <w:szCs w:val="22"/>
                <w:lang w:val="pt-BR" w:eastAsia="pt-BR" w:bidi="ar-SA"/>
              </w:rPr>
              <w:t>Encontro/Seminário/Congresso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     (  ) Participação em Banca     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9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(  ) Trabalho de Campo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69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(  ) Treinamento    (  ) Visita Técnica (  )Outra. Qual?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4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Tipo de Transporte: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(  ) Veículo Oficial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04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(  ) Veículo Próprio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04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(  ) Outro. Qual?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(  ) Rodoviário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(  ) Aéreo </w:t>
            </w:r>
          </w:p>
        </w:tc>
      </w:tr>
      <w:tr>
        <w:trPr>
          <w:trHeight w:val="492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Cidade/Estado/País da Viagem: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1690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36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Descrição do motivo da viagem (Objetivo/Assunto/Evento):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721" w:hRule="atLeast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Período da missão ou evento: </w:t>
            </w:r>
          </w:p>
        </w:tc>
        <w:tc>
          <w:tcPr>
            <w:tcW w:w="5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Data e horário de início da missão ou evento: </w:t>
            </w:r>
          </w:p>
        </w:tc>
      </w:tr>
      <w:tr>
        <w:trPr>
          <w:trHeight w:val="279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 xml:space="preserve">Roteiro Completo da Viagem 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(</w:t>
            </w:r>
            <w:r>
              <w:rPr>
                <w:kern w:val="0"/>
                <w:sz w:val="22"/>
                <w:szCs w:val="22"/>
                <w:lang w:val="pt-BR" w:eastAsia="pt-BR" w:bidi="ar-SA"/>
              </w:rPr>
              <w:t>cidade da saída e chegada)</w:t>
            </w:r>
          </w:p>
        </w:tc>
      </w:tr>
      <w:tr>
        <w:trPr>
          <w:trHeight w:val="252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7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Origem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9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Destino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6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Data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Meio de Transporte</w:t>
            </w:r>
          </w:p>
        </w:tc>
      </w:tr>
      <w:tr>
        <w:trPr>
          <w:trHeight w:val="396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98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96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98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96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98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spacing w:before="0" w:after="0"/>
        <w:jc w:val="right"/>
        <w:rPr/>
      </w:pPr>
      <w:r>
        <w:rPr/>
        <w:t>1</w:t>
      </w:r>
    </w:p>
    <w:tbl>
      <w:tblPr>
        <w:tblStyle w:val="TableGrid"/>
        <w:tblW w:w="10320" w:type="dxa"/>
        <w:jc w:val="left"/>
        <w:tblInd w:w="126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580"/>
        <w:gridCol w:w="498"/>
        <w:gridCol w:w="2082"/>
        <w:gridCol w:w="990"/>
        <w:gridCol w:w="1446"/>
        <w:gridCol w:w="136"/>
        <w:gridCol w:w="2452"/>
        <w:gridCol w:w="136"/>
      </w:tblGrid>
      <w:tr>
        <w:trPr>
          <w:trHeight w:val="516" w:hRule="atLeast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 xml:space="preserve">Neste quadro, se necessário, o </w:t>
            </w:r>
            <w:r>
              <w:rPr>
                <w:rFonts w:eastAsia="Arial" w:cs="Arial" w:ascii="Arial" w:hAnsi="Arial"/>
                <w:b/>
                <w:color w:val="FF0000"/>
                <w:kern w:val="0"/>
                <w:sz w:val="20"/>
                <w:szCs w:val="22"/>
                <w:lang w:val="pt-BR" w:eastAsia="pt-BR" w:bidi="ar-SA"/>
              </w:rPr>
              <w:t xml:space="preserve">preenchimento será efetuado pela secretaria do PPG 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 xml:space="preserve">de acordo com o que foi liberado e será inserido no SCDP. </w:t>
            </w:r>
          </w:p>
        </w:tc>
      </w:tr>
      <w:tr>
        <w:trPr>
          <w:trHeight w:val="748" w:hRule="atLeast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Nº de diárias no SCDP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pt-BR" w:eastAsia="pt-BR" w:bidi="ar-SA"/>
              </w:rPr>
              <w:t>Informações sobre passagens aéreas</w:t>
            </w:r>
          </w:p>
        </w:tc>
      </w:tr>
      <w:tr>
        <w:trPr>
          <w:trHeight w:val="240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Origem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Destino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Data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Meio de Transporte</w:t>
            </w:r>
          </w:p>
        </w:tc>
      </w:tr>
      <w:tr>
        <w:trPr>
          <w:trHeight w:val="418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10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16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22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spacing w:before="0" w:after="0"/>
        <w:ind w:left="2" w:hanging="0"/>
        <w:rPr/>
      </w:pPr>
      <w:r>
        <w:rPr>
          <w:rFonts w:eastAsia="Arial" w:cs="Arial" w:ascii="Arial" w:hAnsi="Arial"/>
          <w:b/>
          <w:sz w:val="20"/>
        </w:rPr>
        <w:t>Assinaturas:</w:t>
      </w:r>
    </w:p>
    <w:tbl>
      <w:tblPr>
        <w:tblStyle w:val="TableGrid"/>
        <w:tblW w:w="9498" w:type="dxa"/>
        <w:jc w:val="left"/>
        <w:tblInd w:w="683" w:type="dxa"/>
        <w:tblLayout w:type="fixed"/>
        <w:tblCellMar>
          <w:top w:w="264" w:type="dxa"/>
          <w:left w:w="11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666"/>
        <w:gridCol w:w="4831"/>
      </w:tblGrid>
      <w:tr>
        <w:trPr>
          <w:trHeight w:val="1762" w:hRule="atLeast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Requerente/Beneficiário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62"/>
              <w:ind w:left="4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>Coordenador do Programa de Pós-Graduação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pt-BR" w:eastAsia="pt-BR" w:bidi="ar-SA"/>
              </w:rPr>
              <w:t xml:space="preserve"> 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17" w:gutter="0" w:header="0" w:top="752" w:footer="0" w:bottom="9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Appleconvertedspace">
    <w:name w:val="apple-converted-space"/>
    <w:qFormat/>
    <w:rPr/>
  </w:style>
  <w:style w:type="character" w:styleId="CaracteresdeNotadeFim">
    <w:name w:val="Caracteres de Nota de Fim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WWFontepargpadro">
    <w:name w:val="WW-Fonte parág. padrão"/>
    <w:qFormat/>
    <w:rPr/>
  </w:style>
  <w:style w:type="character" w:styleId="Fontepargpadro1">
    <w:name w:val="Fonte parág. padrão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Ttulodatabela">
    <w:name w:val="Título da tabela"/>
    <w:qFormat/>
    <w:pPr>
      <w:widowControl/>
      <w:bidi w:val="0"/>
      <w:spacing w:before="0" w:after="0"/>
      <w:jc w:val="center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2"/>
      <w:szCs w:val="22"/>
      <w:lang w:val="pt-BR" w:eastAsia="pt-BR" w:bidi="ar-SA"/>
    </w:rPr>
  </w:style>
  <w:style w:type="paragraph" w:styleId="Corpodetexto21">
    <w:name w:val="Corpo de texto 21"/>
    <w:basedOn w:val="Normal"/>
    <w:qFormat/>
    <w:pPr/>
    <w:rPr>
      <w:sz w:val="18"/>
    </w:rPr>
  </w:style>
  <w:style w:type="paragraph" w:styleId="Captulo">
    <w:name w:val="Capítulo"/>
    <w:basedOn w:val="Normal"/>
    <w:qFormat/>
    <w:pPr>
      <w:keepNext w:val="true"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ufsm.br/cursos/pos-graduacao/santa-maria/ppgec/diarias-e-passagen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2</Pages>
  <Words>265</Words>
  <Characters>1380</Characters>
  <CharactersWithSpaces>1795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Finger</dc:creator>
  <dc:description/>
  <dc:language>pt-BR</dc:language>
  <cp:lastModifiedBy/>
  <dcterms:modified xsi:type="dcterms:W3CDTF">2024-09-27T09:39:14Z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