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.118652343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ANEXO B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057128906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UNIVERSIDADE FEDERAL DE SANTA MARIA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1.600000381469727"/>
          <w:szCs w:val="21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1.600000381469727"/>
          <w:szCs w:val="21.600000381469727"/>
          <w:u w:val="none"/>
          <w:shd w:fill="auto" w:val="clear"/>
          <w:vertAlign w:val="baseline"/>
          <w:rtl w:val="0"/>
        </w:rPr>
        <w:t xml:space="preserve">CENTRO DE EDUCAÇÃO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.46104431152344" w:lineRule="auto"/>
        <w:ind w:left="577.5840759277344" w:right="579.93652343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1.600000381469727"/>
          <w:szCs w:val="21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1.600000381469727"/>
          <w:szCs w:val="21.600000381469727"/>
          <w:u w:val="none"/>
          <w:shd w:fill="auto" w:val="clear"/>
          <w:vertAlign w:val="baseline"/>
          <w:rtl w:val="0"/>
        </w:rPr>
        <w:t xml:space="preserve">PROGRAMA DE PÓS-GRADUAÇÃO EM TECNOLOGIAS EDUCACIONAIS EM REDE – MESTRADO PROFISSIONAL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8.4130859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ATUAÇÃO DOCENTE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3.519287109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Docente: _________________________________________________________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3.519287109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"/>
        <w:tblW w:w="9062.39974975586" w:type="dxa"/>
        <w:jc w:val="left"/>
        <w:tblInd w:w="426.083221435546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97.601165771484"/>
        <w:gridCol w:w="1982.39990234375"/>
        <w:gridCol w:w="1982.398681640625"/>
        <w:tblGridChange w:id="0">
          <w:tblGrid>
            <w:gridCol w:w="5097.601165771484"/>
            <w:gridCol w:w="1982.39990234375"/>
            <w:gridCol w:w="1982.398681640625"/>
          </w:tblGrid>
        </w:tblGridChange>
      </w:tblGrid>
      <w:tr>
        <w:trPr>
          <w:cantSplit w:val="0"/>
          <w:trHeight w:val="527.998046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15701293945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Número de Disciplinas Ministradas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15701293945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Número de Orientados ativos no ano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15701293945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Número de Defesas em andamento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.05256271362305" w:lineRule="auto"/>
              <w:ind w:left="127.20504760742188" w:right="225.301513671875" w:firstLine="3.14880371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Projeto (s) de pesquisa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guarda-chuva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que coordena  (nome e Linha de Pesquisa)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.84198665618896" w:lineRule="auto"/>
              <w:ind w:left="121.89132690429688" w:right="142.161865234375" w:firstLine="8.2656860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Número de produções </w:t>
            </w:r>
            <w:r w:rsidDel="00000000" w:rsidR="00000000" w:rsidRPr="00000000">
              <w:rPr>
                <w:color w:val="00000a"/>
                <w:sz w:val="19.68000030517578"/>
                <w:szCs w:val="19.68000030517578"/>
                <w:rtl w:val="0"/>
              </w:rPr>
              <w:t xml:space="preserve">bibliográficas</w:t>
            </w:r>
            <w:r w:rsidDel="00000000" w:rsidR="00000000" w:rsidRPr="00000000">
              <w:rPr>
                <w:color w:val="00000a"/>
                <w:sz w:val="19.68000030517578"/>
                <w:szCs w:val="19.68000030517578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color w:val="00000a"/>
                <w:sz w:val="19.68000030517578"/>
                <w:szCs w:val="19.6800003051757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1.600001653035484"/>
                <w:szCs w:val="21.600001653035484"/>
                <w:u w:val="none"/>
                <w:shd w:fill="auto" w:val="clear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submetidas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  discentes e</w:t>
            </w:r>
            <w:r w:rsidDel="00000000" w:rsidR="00000000" w:rsidRPr="00000000">
              <w:rPr>
                <w:color w:val="00000a"/>
                <w:sz w:val="19.68000030517578"/>
                <w:szCs w:val="19.68000030517578"/>
                <w:rtl w:val="0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ou egressos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3533935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Discentes: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747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Egressos:</w:t>
            </w:r>
          </w:p>
        </w:tc>
      </w:tr>
      <w:tr>
        <w:trPr>
          <w:cantSplit w:val="0"/>
          <w:trHeight w:val="56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.05256271362305" w:lineRule="auto"/>
              <w:ind w:left="121.89132690429688" w:right="281.81396484375" w:firstLine="8.2656860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Número de produções bibliográficas publicadas com  discentes e ou egressos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3533935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Discentes: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747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Egressos:</w:t>
            </w:r>
          </w:p>
        </w:tc>
      </w:tr>
      <w:tr>
        <w:trPr>
          <w:cantSplit w:val="0"/>
          <w:trHeight w:val="56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.05256271362305" w:lineRule="auto"/>
              <w:ind w:left="122.8753662109375" w:right="381.768798828125" w:firstLine="7.281646728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Número de produções bibliográficas publicadas em  coautoria com docentes do PPGTER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.9998779296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15701293945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Número de Disciplinas Ministradas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15701293945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Número de Orientados em andamento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15701293945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Número de Defesas no ano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.05193328857422" w:lineRule="auto"/>
              <w:ind w:left="127.20504760742188" w:right="225.301513671875" w:firstLine="3.14880371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Projeto (s) de pesquisa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guarda-chuva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que coordena  (nome e Linha de Pesquisa)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39984130859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.05286312103271" w:lineRule="auto"/>
              <w:ind w:left="121.89132690429688" w:right="215.098876953125" w:firstLine="8.2656860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Número de produções bibliográficas submetidas com  discentes e ou egressos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3533935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Discentes: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747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Egressos:</w:t>
            </w:r>
          </w:p>
        </w:tc>
      </w:tr>
      <w:tr>
        <w:trPr>
          <w:cantSplit w:val="0"/>
          <w:trHeight w:val="56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.05286312103271" w:lineRule="auto"/>
              <w:ind w:left="121.89132690429688" w:right="281.81396484375" w:firstLine="8.2656860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Número de produções bibliográficas publicadas com  discentes e ou egressos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3533935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Discentes: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747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Egressos:</w:t>
            </w:r>
          </w:p>
        </w:tc>
      </w:tr>
      <w:tr>
        <w:trPr>
          <w:cantSplit w:val="0"/>
          <w:trHeight w:val="56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.05256271362305" w:lineRule="auto"/>
              <w:ind w:left="122.8753662109375" w:right="381.768798828125" w:firstLine="7.281646728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Número de produções bibliográficas publicadas em  coautoria com docentes do PPGTER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.083221435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19.68000030517578"/>
          <w:szCs w:val="19.6800003051757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400512695312" w:type="dxa"/>
        <w:jc w:val="left"/>
        <w:tblInd w:w="426.08367919921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97.6007080078125"/>
        <w:gridCol w:w="1982.39990234375"/>
        <w:gridCol w:w="1982.39990234375"/>
        <w:tblGridChange w:id="0">
          <w:tblGrid>
            <w:gridCol w:w="5097.6007080078125"/>
            <w:gridCol w:w="1982.39990234375"/>
            <w:gridCol w:w="1982.39990234375"/>
          </w:tblGrid>
        </w:tblGridChange>
      </w:tblGrid>
      <w:tr>
        <w:trPr>
          <w:cantSplit w:val="0"/>
          <w:trHeight w:val="528.000488281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15701293945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Número de Disciplinas Ministradas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.399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15701293945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Número de Orientados em andamento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15701293945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Número de Defesas no ano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.05120372772217" w:lineRule="auto"/>
              <w:ind w:left="127.20504760742188" w:right="225.2996826171875" w:firstLine="3.14880371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Projeto (s) de pesquisa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guarda-chuva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que coordena  (nome e Linha de Pesquisa)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.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.05243396759033" w:lineRule="auto"/>
              <w:ind w:left="121.89132690429688" w:right="215.0982666015625" w:firstLine="8.2656860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Número de produções bibliográficas submetidas com  discentes e</w:t>
            </w:r>
            <w:r w:rsidDel="00000000" w:rsidR="00000000" w:rsidRPr="00000000">
              <w:rPr>
                <w:color w:val="00000a"/>
                <w:sz w:val="19.68000030517578"/>
                <w:szCs w:val="19.68000030517578"/>
                <w:rtl w:val="0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ou egressos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3533935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Discentes: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747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Egressos:</w:t>
            </w:r>
          </w:p>
        </w:tc>
      </w:tr>
      <w:tr>
        <w:trPr>
          <w:cantSplit w:val="0"/>
          <w:trHeight w:val="566.398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17656421661377" w:lineRule="auto"/>
              <w:ind w:left="121.89132690429688" w:right="280.3839111328125" w:firstLine="8.2656860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Número de produções bibliográficas publicadas com  discentes e</w:t>
            </w:r>
            <w:r w:rsidDel="00000000" w:rsidR="00000000" w:rsidRPr="00000000">
              <w:rPr>
                <w:color w:val="00000a"/>
                <w:sz w:val="19.68000030517578"/>
                <w:szCs w:val="19.68000030517578"/>
                <w:rtl w:val="0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ou egressos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3533935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Discentes: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747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Egressos:</w:t>
            </w:r>
          </w:p>
        </w:tc>
      </w:tr>
      <w:tr>
        <w:trPr>
          <w:cantSplit w:val="0"/>
          <w:trHeight w:val="566.40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.05243396759033" w:lineRule="auto"/>
              <w:ind w:left="122.8753662109375" w:right="381.768798828125" w:firstLine="7.281646728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Número de produções bibliográficas publicadas em  coautoria com docentes do PPGTER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.998046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15701293945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Número de Disciplinas Ministradas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.401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15701293945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Número de Orientados em andamento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.399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15701293945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Número de Defesas no ano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.000366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.05256271362305" w:lineRule="auto"/>
              <w:ind w:left="127.20504760742188" w:right="225.2996826171875" w:firstLine="3.14880371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Projeto (s) de pesquisa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guarda-chuva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que coordena  (nome e Linha de Pesquisa)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17665004730225" w:lineRule="auto"/>
              <w:ind w:left="121.89132690429688" w:right="215.0982666015625" w:firstLine="8.2656860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Número de produções bibliográficas submetidas com  discentes e</w:t>
            </w:r>
            <w:r w:rsidDel="00000000" w:rsidR="00000000" w:rsidRPr="00000000">
              <w:rPr>
                <w:color w:val="00000a"/>
                <w:sz w:val="19.68000030517578"/>
                <w:szCs w:val="19.68000030517578"/>
                <w:rtl w:val="0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ou egressos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3533935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Discentes: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747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Egressos:</w:t>
            </w:r>
          </w:p>
        </w:tc>
      </w:tr>
      <w:tr>
        <w:trPr>
          <w:cantSplit w:val="0"/>
          <w:trHeight w:val="56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.05256271362305" w:lineRule="auto"/>
              <w:ind w:left="121.89132690429688" w:right="281.81396484375" w:firstLine="8.2656860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Número de produções bibliográficas publicadas com  discentes e</w:t>
            </w:r>
            <w:r w:rsidDel="00000000" w:rsidR="00000000" w:rsidRPr="00000000">
              <w:rPr>
                <w:color w:val="00000a"/>
                <w:sz w:val="19.68000030517578"/>
                <w:szCs w:val="19.68000030517578"/>
                <w:rtl w:val="0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ou egressos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3533935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Discentes: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747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Egressos:</w:t>
            </w:r>
          </w:p>
        </w:tc>
      </w:tr>
      <w:tr>
        <w:trPr>
          <w:cantSplit w:val="0"/>
          <w:trHeight w:val="56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.05317783355713" w:lineRule="auto"/>
              <w:ind w:left="122.8753662109375" w:right="381.768798828125" w:firstLine="7.281646728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Número de produções bibliográficas publicadas em  coautoria com docentes do PPGTER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801025390625" w:line="297.1401786804199" w:lineRule="auto"/>
        <w:ind w:left="1048.6000061035156" w:right="0" w:hanging="1028.79997253417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800" w:top="710.599365234375" w:left="987.7999877929688" w:right="972.600097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7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trike w:val="1"/>
          <w:color w:val="00000a"/>
          <w:sz w:val="19.68000030517578"/>
          <w:szCs w:val="19.68000030517578"/>
          <w:rtl w:val="0"/>
        </w:rPr>
        <w:t xml:space="preserve"> </w:t>
      </w:r>
      <w:r w:rsidDel="00000000" w:rsidR="00000000" w:rsidRPr="00000000">
        <w:rPr>
          <w:color w:val="00000a"/>
          <w:sz w:val="44.000000423855255"/>
          <w:szCs w:val="44.000000423855255"/>
          <w:vertAlign w:val="superscript"/>
          <w:rtl w:val="0"/>
        </w:rPr>
        <w:t xml:space="preserve"> </w:t>
      </w:r>
      <w:r w:rsidDel="00000000" w:rsidR="00000000" w:rsidRPr="00000000">
        <w:rPr>
          <w:color w:val="00000a"/>
          <w:sz w:val="19.68000030517578"/>
          <w:szCs w:val="19.68000030517578"/>
          <w:rtl w:val="0"/>
        </w:rPr>
        <w:t xml:space="preserve">Artigos completos em periódicos, livros, capítulos de livro e trabalhos completos em </w:t>
      </w:r>
      <w:r w:rsidDel="00000000" w:rsidR="00000000" w:rsidRPr="00000000">
        <w:rPr>
          <w:color w:val="00000a"/>
          <w:sz w:val="19.68000030517578"/>
          <w:szCs w:val="19.68000030517578"/>
          <w:rtl w:val="0"/>
        </w:rPr>
        <w:t xml:space="preserve">evento</w:t>
      </w:r>
      <w:r w:rsidDel="00000000" w:rsidR="00000000" w:rsidRPr="00000000">
        <w:rPr>
          <w:color w:val="00000a"/>
          <w:sz w:val="19.68000030517578"/>
          <w:szCs w:val="19.68000030517578"/>
          <w:rtl w:val="0"/>
        </w:rPr>
        <w:t xml:space="preserve">. 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