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EDITAL 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CENTRO DE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EDUCAÇÃO FÍSICA E DESPORTOS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DEPARTAMENTO DE MÉTODOS E TÉCNICAS DESPORTIVAS</w:t>
      </w:r>
    </w:p>
    <w:p>
      <w:pPr>
        <w:pStyle w:val="Normal"/>
        <w:spacing w:lineRule="auto" w:line="360"/>
        <w:jc w:val="center"/>
        <w:rPr>
          <w:b/>
          <w:b/>
          <w:bCs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val="en" w:eastAsia="pt-BR"/>
        </w:rPr>
        <w:t xml:space="preserve">SELEÇÃO DE BOLSISTAS 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" w:eastAsia="pt-BR"/>
        </w:rPr>
        <w:t>PROJETO: LGBTCHÊ NAS ESCOLAS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en" w:eastAsia="pt-BR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ab/>
        <w:t xml:space="preserve">A Universidade Federal de Santa Maria (UFSM), através do Observatório de Direitos Humanos, da Pró-Reitoria de Extensão, torna pública a abertura de inscrições para seleção de acadêmicos dos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val="en" w:eastAsia="pt-B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val="en" w:eastAsia="pt-BR"/>
        </w:rPr>
        <w:t xml:space="preserve">ursos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val="en" w:eastAsia="pt-BR"/>
        </w:rPr>
        <w:t>de Dança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 (Lice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nci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atura e Bacharelado) e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val="en" w:eastAsia="pt-BR"/>
        </w:rPr>
        <w:t>Educação Física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 (Licenci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tura e Bacharelado)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da UFSM para Bolsa de Extensão Universitária, conforme Resolução 01/2013.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" w:eastAsia="pt-BR"/>
        </w:rPr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" w:eastAsia="pt-BR"/>
        </w:rPr>
        <w:t xml:space="preserve">1. CRONOGRAMA 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Lançamento Chamada Pública 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3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/04/19 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Inscrição dos candidatos: 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3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 a 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8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/04/19 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Avaliação dos candidatos :0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9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/04/19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(terça-feira)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Divulgação resultado preliminar: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10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/04/19 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Período de Recursos contra resultado Preliminar 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/04/19 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Análise Recursos: 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/04/19 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Divulgação do Resultado Final: 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5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/04/19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" w:eastAsia="pt-BR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2.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" w:eastAsia="pt-BR"/>
        </w:rPr>
        <w:t>DAS INSCRIÇÕES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2.1 Período: 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3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 a 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8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/04/19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2.2 Horário: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8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h30min às 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1:30h e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das 13h30min às 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6:30h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2.3 Local: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Secretaria dos Departamentos do CEFD (Sala 2008, 2 andar)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2.4 Documento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s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 Obrigatório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s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: Ficha de Cadastro de Bolsista, Currículo e Histórico Escolar, atualizado.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" w:eastAsia="pt-BR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3.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" w:eastAsia="pt-BR"/>
        </w:rPr>
        <w:t>DO PROCESSO SELETIVO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3.1 A seleção se dará com base na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val="en" w:eastAsia="pt-BR"/>
        </w:rPr>
        <w:t>análise do currículo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 (valendo 4) e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val="en" w:eastAsia="pt-BR"/>
        </w:rPr>
        <w:t>entrevista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 (valendo 6), sendo que no primeiro caso, os documentos - dentre os quais o Histórico Escolar atualizado - deverão ser entregues juntamente com a Ficha de Cadastro (doc.anexo), por ocasião da inscrição.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3.1.1 No dia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val="en" w:eastAsia="pt-BR"/>
        </w:rPr>
        <w:t>0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val="en" w:eastAsia="pt-BR"/>
        </w:rPr>
        <w:t>9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val="en" w:eastAsia="pt-BR"/>
        </w:rPr>
        <w:t>/04/19, às 1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val="en" w:eastAsia="pt-BR"/>
        </w:rPr>
        <w:t>4h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val="en" w:eastAsia="pt-BR"/>
        </w:rPr>
        <w:t xml:space="preserve">, na sala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val="en" w:eastAsia="pt-BR"/>
        </w:rPr>
        <w:t>1037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 (térreo do CEFD)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, será apresentado o Projeto e logo após iniciadas as entrevistas, que se darão por ordem de chegada.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3.1.2 Serão aprovados os candidatos que obtiverem nota final igual ou superior a 7, respeitando o limite máximo de 10,0. Os demais candidatos serão considerados reprovados.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3.1.3 Os candidatos aprovados serão classificados na ordem decrescente das notas finais obtidas.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4.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" w:eastAsia="pt-BR"/>
        </w:rPr>
        <w:t>DA BOLSA E DAS VAGAS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Uma (1)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bolsa para alunos da graduação, cuja carga horária será de 12 horas e valor será de R$ 250,00 mensais, terá duração de até nove meses, a partir de 15/04/2019. 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Nome do Projeto: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val="en" w:eastAsia="pt-BR"/>
        </w:rPr>
        <w:t>LGBTCHÊ nas Escolas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" w:eastAsia="pt-BR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5. R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" w:eastAsia="pt-BR"/>
        </w:rPr>
        <w:t>EQUISITOS BOLSISTA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5.1 São requisitos exigidos do estudante para o recebimento da bolsa: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5.1.1 Estar regularmente matriculado na Universidade Federal de Santa Maria em Curso de Graduação (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val="en" w:eastAsia="pt-BR"/>
        </w:rPr>
        <w:t>Educação Física ou Dança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 até o período final de vigência da bolsa.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5.1.2 Estar registrado no projeto de extensão vigente, na categoria de “participante’’ ou “colaborador” em período concomitante ao do pagamento das bolsas, sendo facultada a existência de outras participações em períodos distintos.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5.1.3 Ter os dados pessoais atualizados (e-mail e telefone) no DERCA, no Portal do Aluno e na Plataforma Lattes.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5.1.4 Possuir conta-corrente pessoal, para viabilizar pagamento da bolsa (não será permitida conta poupança ou conta conjunta).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5.1.5 Não ter outra bolsa de qualquer natureza, salvo bolsas e benefícios que possuam a finalidade de contribuir para a permanência e a diplomação de estudantes em situação de vulnerabilidade social.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5.1.6 Ter disponibilidade para cumprir as atividades constantes no plano de atividades da bolsa.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5.1.7 Manter as condições de habilitação da indicação no período de vigência da bolsa.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5.1.8 Até o dia 15/04/2019 (prazo final para Indicação de Bolsistas pelo Coordenador), o bolsista deverá entregar no Observatório de Direitos Humanos o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val="en" w:eastAsia="pt-BR"/>
        </w:rPr>
        <w:t>Termo de Compromisso de Bolsista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 (Anexo E), devidamente preenchido e assinado por ele e pelo coordenador da ação de extensão contemplada.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5.2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" w:eastAsia="pt-BR"/>
        </w:rPr>
        <w:t>São obrigações do bolsista: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5.2.1 Apresentar os resultados preliminares no ano da vigência de sua bolsa e, no ano seguinte, caso permaneça com vínculo acadêmico com a UFSM, os resultados finais do seu projeto durante a JAI, indicando que é ou foi bolsista do Observatório de Direitos Humanos. 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5.2.2 Participar das reuniões ampliadas entre os grupos do ODH, a ser convocada pela coordenação do Observatório.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5.2.3 Participar 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as atividades vinculadas ao referido Projeto, bem como dos eventos realcionados ao mesmo. Construir relatórios parcial e final das atividades previstas. Realizar visitas ao contexto do projeto na cidade de Santa Maria/RS.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5.3 O não atendimento aos itens acima mencionados implicará no cancelamento da bolsa.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6.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" w:eastAsia="pt-BR"/>
        </w:rPr>
        <w:t>DA DIVULGAÇÃO DOS RESULTADOS E CLASSIFICAÇÃO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6.1 Os resultados serão divulgados no mural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dos Departamentos do CEFD (2 andar).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6.2 A seleção do bolsista é prerrogativa do Coordenador do Projeto e será de sua inteira responsabilidade, respeitando a resolução 01/2013, cabendo àquele a definição dos requisitos para seleção dos bolsistas, a realização da avaliação, seleção do bolsista e o julgamento dos recursos.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6.3 Os candidatos aprovados serão classificados na ordem decrescente das notas finais obtidas, e em caso de empate, serão considerados os seguintes critérios: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6.3.1 Análise dos horários disponíveis para o desenvolvimento das atividades propostas;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6.3.2 Será dada preferência a alunos com experiência e atividades relacionadas à temática do projeto.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6.4 Os candidatos aprovados através da divulgação do Resultado Final deverão realizar assinatura de Termo de Compromisso até 01 dia útil da data de divulgação do resultado diretamente com o Coordenador do Projeto e entregar documento comprobatório dos dados bancários (banco, agência e conta corrente) que serão utilizados para recebimento da bolsa.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"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7.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" w:eastAsia="pt-BR"/>
        </w:rPr>
        <w:t>DAS DISPOSIÇÕES GERAIS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7.1 Os casos omissos serão resolvidos pelo Coordenador do Projeto junta à coordenação do ODH.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7.2 Outras informações podem ser obtidas pelo e-mail:</w:t>
      </w:r>
      <w:hyperlink r:id="rId2">
        <w:r>
          <w:rPr>
            <w:rStyle w:val="LinkdaInternet"/>
            <w:rFonts w:eastAsia="Times New Roman" w:cs="Times New Roman" w:ascii="Times New Roman" w:hAnsi="Times New Roman"/>
            <w:color w:val="000000"/>
            <w:sz w:val="24"/>
            <w:szCs w:val="24"/>
            <w:lang w:val="en" w:eastAsia="pt-BR"/>
          </w:rPr>
          <w:t>guto.esef@gmail.com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ou pelo telefone (55) 9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9165-2075.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" w:eastAsia="pt-BR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Santa Maria, 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3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 de abril de 2019.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" w:eastAsia="pt-BR"/>
        </w:rPr>
      </w:pPr>
      <w:r>
        <w:rPr/>
      </w:r>
    </w:p>
    <w:p>
      <w:pPr>
        <w:pStyle w:val="Normal"/>
        <w:spacing w:lineRule="auto" w:line="36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Prof. Dr.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Gustavo de Olive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ira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 Duarte</w:t>
      </w:r>
    </w:p>
    <w:p>
      <w:pPr>
        <w:pStyle w:val="Normal"/>
        <w:spacing w:lineRule="auto" w:line="36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oordenador do Projeto LGBTCHÊ</w:t>
      </w:r>
    </w:p>
    <w:p>
      <w:pPr>
        <w:pStyle w:val="Normal"/>
        <w:spacing w:lineRule="auto" w:line="360" w:before="0" w:after="16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SIAPE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>1802777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" w:eastAsia="pt-BR"/>
        </w:rPr>
        <w:t xml:space="preserve"> 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02b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uto.esef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LibreOffice/5.2.3.3$Windows_x86 LibreOffice_project/d54a8868f08a7b39642414cf2c8ef2f228f780cf</Application>
  <Pages>4</Pages>
  <Words>849</Words>
  <Characters>4795</Characters>
  <CharactersWithSpaces>5607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2019-03-28T23:34:00Z</dcterms:created>
  <dc:creator>Windows User</dc:creator>
  <dc:description/>
  <dc:language>pt-BR</dc:language>
  <cp:lastModifiedBy/>
  <dcterms:modified xsi:type="dcterms:W3CDTF">2019-04-02T15:30:18Z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