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7" w:rsidRDefault="006E3137">
      <w:pP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E3137" w:rsidRDefault="005A0113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TERMO DE COMPROMISSO DE ESTÁGIO NÃO OBRIGATÓRIO</w:t>
      </w:r>
    </w:p>
    <w:p w:rsidR="002B2765" w:rsidRDefault="002B2765" w:rsidP="002B2765">
      <w:pPr>
        <w:jc w:val="center"/>
        <w:rPr>
          <w:rFonts w:asciiTheme="minorHAnsi" w:eastAsia="Arial" w:hAnsiTheme="minorHAnsi" w:cs="Arial"/>
          <w:b/>
          <w:i/>
        </w:rPr>
      </w:pPr>
      <w:r w:rsidRPr="00CF324F">
        <w:rPr>
          <w:rFonts w:asciiTheme="minorHAnsi" w:eastAsia="Arial" w:hAnsiTheme="minorHAnsi" w:cs="Arial"/>
          <w:b/>
          <w:i/>
        </w:rPr>
        <w:t>(estudantes de graduação da UFSM em estágio externo)</w:t>
      </w:r>
    </w:p>
    <w:p w:rsidR="005D6CBE" w:rsidRPr="00CF324F" w:rsidRDefault="005D6CBE" w:rsidP="002B2765">
      <w:pPr>
        <w:jc w:val="center"/>
        <w:rPr>
          <w:i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INSTITUIÇÃO DE ENSINO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Universidade Federal de Santa Maria - Campus: </w:t>
            </w:r>
            <w:permStart w:id="0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0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CNPJ: </w:t>
            </w:r>
            <w:r w:rsidRPr="006F429D">
              <w:rPr>
                <w:rFonts w:asciiTheme="minorHAnsi" w:eastAsia="Arial" w:hAnsiTheme="minorHAnsi" w:cs="Arial"/>
                <w:sz w:val="18"/>
                <w:szCs w:val="18"/>
              </w:rPr>
              <w:t>95.591.764/0001-05</w:t>
            </w:r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Endereço: </w:t>
            </w:r>
            <w:permStart w:id="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Bairro: </w:t>
            </w:r>
            <w:permStart w:id="2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Cidade:</w:t>
            </w:r>
            <w:r w:rsidRPr="006F429D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permStart w:id="3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Estado:</w:t>
            </w:r>
            <w:r w:rsidRPr="006F429D">
              <w:rPr>
                <w:rFonts w:asciiTheme="minorHAnsi" w:eastAsia="Arial" w:hAnsiTheme="minorHAnsi" w:cs="Arial"/>
                <w:sz w:val="18"/>
                <w:szCs w:val="18"/>
              </w:rPr>
              <w:t xml:space="preserve"> (RS)</w:t>
            </w:r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CEP:</w:t>
            </w:r>
            <w:r w:rsidRPr="006F429D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permStart w:id="4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4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sz w:val="18"/>
                <w:szCs w:val="18"/>
              </w:rPr>
              <w:t>REPRESENTADA PELO(A) SR(A) ORIENTADOR(A) DE ESTÁGIO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Professor(a): </w:t>
            </w:r>
            <w:permStart w:id="5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 com nome do(a) orientador(a)]</w:t>
            </w:r>
            <w:permEnd w:id="5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Lotação: </w:t>
            </w:r>
            <w:permStart w:id="6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 com Departamento e Unidade de Ensino]</w:t>
            </w:r>
            <w:permEnd w:id="6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Siape: </w:t>
            </w:r>
            <w:permStart w:id="7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7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Telefone: </w:t>
            </w:r>
            <w:permStart w:id="8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8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Email: </w:t>
            </w:r>
            <w:permStart w:id="9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9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PARTE CONCEDENTE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Razão Social: </w:t>
            </w:r>
            <w:permStart w:id="10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0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CNPJ: </w:t>
            </w:r>
            <w:permStart w:id="1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1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Endereço: </w:t>
            </w:r>
            <w:permStart w:id="12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2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Bairro: </w:t>
            </w:r>
            <w:permStart w:id="13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3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Cidade: </w:t>
            </w:r>
            <w:permStart w:id="14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4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Estado: </w:t>
            </w:r>
            <w:permStart w:id="15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5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CEP: </w:t>
            </w:r>
            <w:permStart w:id="16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6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Telefone: </w:t>
            </w:r>
            <w:permStart w:id="17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7"/>
          </w:p>
          <w:p w:rsidR="005D6CBE" w:rsidRPr="006F429D" w:rsidRDefault="005D6CBE" w:rsidP="00C058E9">
            <w:pPr>
              <w:pStyle w:val="Contedodatabela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Email: </w:t>
            </w:r>
            <w:permStart w:id="18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8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sz w:val="18"/>
                <w:szCs w:val="18"/>
              </w:rPr>
              <w:t xml:space="preserve">REPRESENTADA PELO(A) SR(A) </w:t>
            </w:r>
            <w:r w:rsidRPr="006F429D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>[o(a) representante da parte concedente poderá ser supervisor(a)/preceptor(a) se devidamente habilitado(a)]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Nome: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19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 com nome do(a) profissional]</w:t>
            </w:r>
            <w:permEnd w:id="19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Cargo do(a) representante: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20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0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CPF: </w:t>
            </w:r>
            <w:permStart w:id="2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1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sz w:val="18"/>
                <w:szCs w:val="18"/>
              </w:rPr>
              <w:t>SUPERVISOR(A)/PRECEPTOR(A) DE ESTÁGIO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Nome: </w:t>
            </w:r>
            <w:permStart w:id="22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 com nome do(a) profissional]</w:t>
            </w:r>
            <w:permEnd w:id="22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Cargo: </w:t>
            </w:r>
            <w:permStart w:id="23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3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Nº Registro Profissional/Conselho de Classe (se houver): </w:t>
            </w:r>
            <w:permStart w:id="24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4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Formação e/ou experiência na área desenvolvida na relação de estágio: </w:t>
            </w:r>
            <w:permStart w:id="25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5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Telefone: </w:t>
            </w:r>
            <w:permStart w:id="26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6"/>
          </w:p>
          <w:p w:rsidR="005D6CBE" w:rsidRPr="006F429D" w:rsidRDefault="005D6CBE" w:rsidP="00C058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Email: </w:t>
            </w:r>
            <w:permStart w:id="27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7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ermStart w:id="28" w:edGrp="everyone"/>
            <w:permEnd w:id="28"/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CPF: </w:t>
            </w:r>
            <w:permStart w:id="29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9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ESTAGIÁRIO(A)</w:t>
            </w:r>
          </w:p>
        </w:tc>
      </w:tr>
      <w:tr w:rsidR="005D6CBE" w:rsidRPr="006F429D" w:rsidTr="00C058E9">
        <w:tc>
          <w:tcPr>
            <w:tcW w:w="10237" w:type="dxa"/>
          </w:tcPr>
          <w:p w:rsidR="00307D4B" w:rsidRDefault="00307D4B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Nome: </w:t>
            </w:r>
            <w:permStart w:id="30" w:edGrp="everyone"/>
            <w:r w:rsidRPr="00307D4B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0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Curso: </w:t>
            </w:r>
            <w:permStart w:id="3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1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Matrícula: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32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2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Turno do Curso: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33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3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Endereço: </w:t>
            </w:r>
            <w:permStart w:id="34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4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Bairro: </w:t>
            </w:r>
            <w:permStart w:id="35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5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Cidade: </w:t>
            </w:r>
            <w:permStart w:id="36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6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Estado: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37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7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CEP: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38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8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Telefone: </w:t>
            </w:r>
            <w:permStart w:id="39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9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Email: </w:t>
            </w:r>
            <w:permStart w:id="40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40"/>
          </w:p>
        </w:tc>
      </w:tr>
    </w:tbl>
    <w:p w:rsidR="005D6CBE" w:rsidRDefault="005D6CBE" w:rsidP="005D6CBE">
      <w:pPr>
        <w:jc w:val="center"/>
        <w:rPr>
          <w:rFonts w:asciiTheme="minorHAnsi" w:eastAsia="Arial" w:hAnsiTheme="minorHAnsi" w:cs="Arial"/>
          <w:b/>
          <w:i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NÚMERO DE CONVÊNIO: </w:t>
            </w:r>
            <w:permStart w:id="4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 se houver]</w:t>
            </w:r>
            <w:permEnd w:id="41"/>
          </w:p>
        </w:tc>
      </w:tr>
    </w:tbl>
    <w:p w:rsidR="006E3137" w:rsidRDefault="005A0113" w:rsidP="00923659">
      <w:pPr>
        <w:ind w:firstLine="709"/>
        <w:jc w:val="both"/>
        <w:rPr>
          <w:rFonts w:asciiTheme="minorHAnsi" w:hAnsiTheme="minorHAnsi"/>
        </w:rPr>
      </w:pPr>
      <w:r>
        <w:br w:type="page"/>
      </w:r>
      <w:r>
        <w:rPr>
          <w:rFonts w:asciiTheme="minorHAnsi" w:eastAsia="Arial" w:hAnsiTheme="minorHAnsi" w:cs="Arial"/>
        </w:rPr>
        <w:lastRenderedPageBreak/>
        <w:t xml:space="preserve">As partes acima identificadas celebram o presente </w:t>
      </w:r>
      <w:r>
        <w:rPr>
          <w:rFonts w:asciiTheme="minorHAnsi" w:eastAsia="Arial" w:hAnsiTheme="minorHAnsi" w:cs="Arial"/>
          <w:b/>
        </w:rPr>
        <w:t>Termo de Compromisso de Estágio Não Obrigatório</w:t>
      </w:r>
      <w:r>
        <w:rPr>
          <w:rFonts w:asciiTheme="minorHAnsi" w:eastAsia="Arial" w:hAnsiTheme="minorHAnsi" w:cs="Arial"/>
        </w:rPr>
        <w:t>, firmado nos termos da Lei n</w:t>
      </w:r>
      <w:r w:rsidR="009D7142"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</w:rPr>
        <w:t xml:space="preserve"> 11.788, de 25 de setembro de 2008, e da Resolução UFSM </w:t>
      </w:r>
      <w:r w:rsidR="00EF03DD">
        <w:rPr>
          <w:rFonts w:asciiTheme="minorHAnsi" w:eastAsia="Arial" w:hAnsiTheme="minorHAnsi" w:cs="Arial"/>
        </w:rPr>
        <w:t xml:space="preserve">     </w:t>
      </w:r>
      <w:r>
        <w:rPr>
          <w:rFonts w:asciiTheme="minorHAnsi" w:eastAsia="Arial" w:hAnsiTheme="minorHAnsi" w:cs="Arial"/>
        </w:rPr>
        <w:t>n</w:t>
      </w:r>
      <w:r w:rsidR="009D7142">
        <w:rPr>
          <w:rFonts w:asciiTheme="minorHAnsi" w:eastAsia="Arial" w:hAnsiTheme="minorHAnsi" w:cs="Arial"/>
        </w:rPr>
        <w:t>.</w:t>
      </w:r>
      <w:r w:rsidR="00750BDD">
        <w:rPr>
          <w:rFonts w:asciiTheme="minorHAnsi" w:eastAsia="Arial" w:hAnsiTheme="minorHAnsi" w:cs="Arial"/>
        </w:rPr>
        <w:t xml:space="preserve"> 157, de 08 de abril de 2024</w:t>
      </w:r>
      <w:r>
        <w:rPr>
          <w:rFonts w:asciiTheme="minorHAnsi" w:eastAsia="Arial" w:hAnsiTheme="minorHAnsi" w:cs="Arial"/>
        </w:rPr>
        <w:t>, que regulamenta os estágios no âmbito do ensino de graduação da Universidade Federal de Santa Maria (UFSM</w:t>
      </w:r>
      <w:r w:rsidR="00923659">
        <w:rPr>
          <w:rFonts w:asciiTheme="minorHAnsi" w:eastAsia="Arial" w:hAnsiTheme="minorHAnsi" w:cs="Arial"/>
        </w:rPr>
        <w:t>)</w:t>
      </w:r>
      <w:r>
        <w:rPr>
          <w:rFonts w:asciiTheme="minorHAnsi" w:eastAsia="Arial" w:hAnsiTheme="minorHAnsi" w:cs="Arial"/>
        </w:rPr>
        <w:t>:</w:t>
      </w:r>
    </w:p>
    <w:p w:rsidR="002B2765" w:rsidRDefault="002B2765">
      <w:pPr>
        <w:ind w:firstLine="709"/>
        <w:jc w:val="both"/>
        <w:rPr>
          <w:rFonts w:asciiTheme="minorHAnsi" w:eastAsia="Arial" w:hAnsiTheme="minorHAnsi" w:cs="Arial"/>
          <w:b/>
          <w:color w:val="000000"/>
          <w:u w:val="single"/>
        </w:rPr>
      </w:pPr>
    </w:p>
    <w:p w:rsidR="006E3137" w:rsidRDefault="005A0113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PRIMEIRA</w:t>
      </w:r>
      <w:r>
        <w:rPr>
          <w:rFonts w:asciiTheme="minorHAnsi" w:eastAsia="Arial" w:hAnsiTheme="minorHAnsi" w:cs="Arial"/>
          <w:color w:val="000000"/>
        </w:rPr>
        <w:t xml:space="preserve"> – Este instrumento tem por objetivo estabelecer as condições para a realização de </w:t>
      </w:r>
      <w:r>
        <w:rPr>
          <w:rFonts w:asciiTheme="minorHAnsi" w:eastAsia="Arial" w:hAnsiTheme="minorHAnsi" w:cs="Arial"/>
          <w:b/>
          <w:color w:val="000000"/>
        </w:rPr>
        <w:t>ESTÁGIO NÃO OBRIGATÓRIO</w:t>
      </w:r>
      <w:r>
        <w:rPr>
          <w:rFonts w:asciiTheme="minorHAnsi" w:eastAsia="Arial" w:hAnsiTheme="minorHAnsi" w:cs="Arial"/>
          <w:color w:val="000000"/>
        </w:rPr>
        <w:t xml:space="preserve"> e particularizar a relação jurídica especial existente entre </w:t>
      </w:r>
      <w:r>
        <w:rPr>
          <w:rFonts w:asciiTheme="minorHAnsi" w:eastAsia="Arial" w:hAnsiTheme="minorHAnsi" w:cs="Arial"/>
        </w:rPr>
        <w:t xml:space="preserve">o(a) </w:t>
      </w:r>
      <w:r>
        <w:rPr>
          <w:rFonts w:asciiTheme="minorHAnsi" w:eastAsia="Arial" w:hAnsiTheme="minorHAnsi" w:cs="Arial"/>
          <w:b/>
        </w:rPr>
        <w:t>ESTAGIÁRIO(A)</w:t>
      </w:r>
      <w:r>
        <w:rPr>
          <w:rFonts w:asciiTheme="minorHAnsi" w:eastAsia="Arial" w:hAnsiTheme="minorHAnsi" w:cs="Arial"/>
        </w:rPr>
        <w:t xml:space="preserve">, a </w:t>
      </w:r>
      <w:r>
        <w:rPr>
          <w:rFonts w:asciiTheme="minorHAnsi" w:eastAsia="Arial" w:hAnsiTheme="minorHAnsi" w:cs="Arial"/>
          <w:b/>
        </w:rPr>
        <w:t>PARTE</w:t>
      </w:r>
      <w:r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  <w:b/>
        </w:rPr>
        <w:t>CONCEDENTE</w:t>
      </w:r>
      <w:r>
        <w:rPr>
          <w:rFonts w:asciiTheme="minorHAnsi" w:eastAsia="Arial" w:hAnsiTheme="minorHAnsi" w:cs="Arial"/>
        </w:rPr>
        <w:t xml:space="preserve"> e a </w:t>
      </w:r>
      <w:r>
        <w:rPr>
          <w:rFonts w:asciiTheme="minorHAnsi" w:eastAsia="Arial" w:hAnsiTheme="minorHAnsi" w:cs="Arial"/>
          <w:b/>
        </w:rPr>
        <w:t>UFSM</w:t>
      </w:r>
      <w:r>
        <w:rPr>
          <w:rFonts w:asciiTheme="minorHAnsi" w:eastAsia="Arial" w:hAnsiTheme="minorHAnsi" w:cs="Arial"/>
          <w:color w:val="000000"/>
        </w:rPr>
        <w:t>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6E3137" w:rsidRDefault="005A0113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SEGUNDA</w:t>
      </w:r>
      <w:r>
        <w:rPr>
          <w:rFonts w:asciiTheme="minorHAnsi" w:eastAsia="Arial" w:hAnsiTheme="minorHAnsi" w:cs="Arial"/>
          <w:color w:val="000000"/>
        </w:rPr>
        <w:t xml:space="preserve"> – O estágio não obrigatório é aquele previsto como tal no Projeto Pedagógico de Curso (PPC), desenvolvido como atividade opcional, complementar à formação acadêmico-profissional do(a) estudante e acrescida à carga </w:t>
      </w:r>
      <w:r>
        <w:rPr>
          <w:rFonts w:asciiTheme="minorHAnsi" w:eastAsia="Arial" w:hAnsiTheme="minorHAnsi" w:cs="Arial"/>
        </w:rPr>
        <w:t xml:space="preserve">horária mínima </w:t>
      </w:r>
      <w:r>
        <w:rPr>
          <w:rFonts w:asciiTheme="minorHAnsi" w:eastAsia="Arial" w:hAnsiTheme="minorHAnsi" w:cs="Arial"/>
          <w:color w:val="000000"/>
        </w:rPr>
        <w:t xml:space="preserve">obrigatória, 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hAnsiTheme="minorHAnsi" w:cs="Arial"/>
        </w:rPr>
        <w:t xml:space="preserve">os termos da Lei n. 11.788/2008 e do disposto no projeto pedagógico do curso de graduação em que o(a) estagiário(a) está matriculado(a). </w:t>
      </w:r>
    </w:p>
    <w:p w:rsidR="006E3137" w:rsidRDefault="006E3137">
      <w:pPr>
        <w:ind w:firstLine="709"/>
        <w:jc w:val="both"/>
        <w:rPr>
          <w:rFonts w:asciiTheme="minorHAnsi" w:hAnsiTheme="minorHAnsi" w:cs="Arial"/>
        </w:rPr>
      </w:pPr>
    </w:p>
    <w:p w:rsidR="006E3137" w:rsidRDefault="005A0113">
      <w:pPr>
        <w:ind w:firstLine="709"/>
        <w:jc w:val="both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 xml:space="preserve">CLÁUSULA TERCEIRA </w:t>
      </w:r>
      <w:r>
        <w:rPr>
          <w:rFonts w:asciiTheme="minorHAnsi" w:eastAsia="Arial" w:hAnsiTheme="minorHAnsi" w:cs="Arial"/>
          <w:b/>
          <w:color w:val="000000"/>
        </w:rPr>
        <w:t xml:space="preserve">– </w:t>
      </w:r>
      <w:r>
        <w:rPr>
          <w:rFonts w:asciiTheme="minorHAnsi" w:eastAsia="Arial" w:hAnsiTheme="minorHAnsi" w:cs="Arial"/>
          <w:color w:val="000000"/>
        </w:rPr>
        <w:t>O estágio não cria vínculo empregatício de qualquer natureza, desde que observadas as disposições da Lei n</w:t>
      </w:r>
      <w:r w:rsidR="009D7142">
        <w:rPr>
          <w:rFonts w:asciiTheme="minorHAnsi" w:eastAsia="Arial" w:hAnsiTheme="minorHAnsi" w:cs="Arial"/>
          <w:color w:val="000000"/>
        </w:rPr>
        <w:t>.</w:t>
      </w:r>
      <w:r>
        <w:rPr>
          <w:rFonts w:asciiTheme="minorHAnsi" w:eastAsia="Arial" w:hAnsiTheme="minorHAnsi" w:cs="Arial"/>
          <w:color w:val="000000"/>
        </w:rPr>
        <w:t xml:space="preserve"> 11.788/08 e do presente Termo de Compromisso de Estágio Não Obrigatório.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6E3137" w:rsidRDefault="005A0113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QUARTA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As atividades a serem desenvolvidas foram planejadas em comum acordo entre as partes e deverão ser executadas em respeito e conformidade ao plano que segue:</w:t>
      </w:r>
    </w:p>
    <w:p w:rsidR="005D6CBE" w:rsidRDefault="005D6CBE">
      <w:pPr>
        <w:ind w:firstLine="709"/>
        <w:jc w:val="both"/>
        <w:rPr>
          <w:rFonts w:asciiTheme="minorHAnsi" w:hAnsiTheme="minorHAnsi"/>
        </w:rPr>
      </w:pPr>
    </w:p>
    <w:tbl>
      <w:tblPr>
        <w:tblStyle w:val="Tabelacomgrade"/>
        <w:tblW w:w="10206" w:type="dxa"/>
        <w:tblInd w:w="33" w:type="dxa"/>
        <w:tblCellMar>
          <w:left w:w="33" w:type="dxa"/>
        </w:tblCellMar>
        <w:tblLook w:val="04A0"/>
      </w:tblPr>
      <w:tblGrid>
        <w:gridCol w:w="10206"/>
      </w:tblGrid>
      <w:tr w:rsidR="006E3137">
        <w:tc>
          <w:tcPr>
            <w:tcW w:w="10206" w:type="dxa"/>
            <w:shd w:val="clear" w:color="auto" w:fill="auto"/>
            <w:tcMar>
              <w:left w:w="33" w:type="dxa"/>
            </w:tcMar>
          </w:tcPr>
          <w:p w:rsidR="006E3137" w:rsidRDefault="005A0113">
            <w:pPr>
              <w:tabs>
                <w:tab w:val="left" w:pos="213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PLANO DE ATIVIDADES A SEREM DESENVOLVIDAS NO ESTÁGIO</w:t>
            </w:r>
          </w:p>
        </w:tc>
      </w:tr>
      <w:tr w:rsidR="006E3137">
        <w:tc>
          <w:tcPr>
            <w:tcW w:w="10206" w:type="dxa"/>
            <w:shd w:val="clear" w:color="auto" w:fill="auto"/>
            <w:tcMar>
              <w:left w:w="33" w:type="dxa"/>
            </w:tcMar>
          </w:tcPr>
          <w:p w:rsidR="006E3137" w:rsidRDefault="005A0113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Data de início das atividades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permStart w:id="42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permEnd w:id="42"/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permStart w:id="43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_____</w:t>
            </w:r>
            <w:permEnd w:id="43"/>
            <w:r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permStart w:id="44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</w:t>
            </w:r>
            <w:permEnd w:id="44"/>
          </w:p>
          <w:p w:rsidR="006E3137" w:rsidRDefault="005A0113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Previsão de término: </w:t>
            </w:r>
            <w:permStart w:id="45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_____</w:t>
            </w:r>
            <w:permEnd w:id="45"/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permStart w:id="46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permEnd w:id="46"/>
            <w:r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permStart w:id="47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</w:t>
            </w:r>
            <w:permEnd w:id="47"/>
          </w:p>
          <w:p w:rsidR="006E3137" w:rsidRDefault="005A0113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Carga horária semanal: </w:t>
            </w:r>
            <w:permStart w:id="48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permEnd w:id="48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horas</w:t>
            </w:r>
          </w:p>
        </w:tc>
      </w:tr>
      <w:tr w:rsidR="006E3137">
        <w:tc>
          <w:tcPr>
            <w:tcW w:w="10206" w:type="dxa"/>
            <w:shd w:val="clear" w:color="auto" w:fill="auto"/>
            <w:tcMar>
              <w:left w:w="33" w:type="dxa"/>
            </w:tcMar>
          </w:tcPr>
          <w:p w:rsidR="002B2765" w:rsidRDefault="002B2765">
            <w:pPr>
              <w:tabs>
                <w:tab w:val="left" w:pos="2130"/>
              </w:tabs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  <w:p w:rsidR="006E3137" w:rsidRDefault="005A0113">
            <w:pPr>
              <w:tabs>
                <w:tab w:val="left" w:pos="2130"/>
              </w:tabs>
              <w:jc w:val="center"/>
            </w:pPr>
            <w:permStart w:id="49" w:edGrp="everyone"/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(indicar/listar/descrever as atividades)</w:t>
            </w:r>
            <w:permEnd w:id="49"/>
          </w:p>
          <w:p w:rsidR="002B2765" w:rsidRDefault="002B2765">
            <w:pPr>
              <w:tabs>
                <w:tab w:val="left" w:pos="2130"/>
              </w:tabs>
              <w:ind w:firstLine="709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6E3137" w:rsidRDefault="005A0113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§ 1º </w:t>
      </w:r>
      <w:r>
        <w:rPr>
          <w:rFonts w:asciiTheme="minorHAnsi" w:eastAsia="Arial" w:hAnsiTheme="minorHAnsi" w:cs="Arial"/>
          <w:color w:val="000000"/>
        </w:rPr>
        <w:t>– O</w:t>
      </w:r>
      <w:r>
        <w:rPr>
          <w:rFonts w:asciiTheme="minorHAnsi" w:hAnsiTheme="minorHAnsi" w:cs="Arial"/>
        </w:rPr>
        <w:t xml:space="preserve"> horário das atividades será estabelecido de acordo com as conveniências mútuas, ressalvados os horários de aulas, de provas e de outras atividades didáticas.</w:t>
      </w:r>
    </w:p>
    <w:p w:rsidR="006E3137" w:rsidRDefault="005A0113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§ 2º </w:t>
      </w:r>
      <w:r>
        <w:rPr>
          <w:rFonts w:asciiTheme="minorHAnsi" w:eastAsia="Arial" w:hAnsiTheme="minorHAnsi" w:cs="Arial"/>
          <w:color w:val="000000"/>
        </w:rPr>
        <w:t xml:space="preserve">– As atividades previstas neste plano poderão ser alteradas, mediante acordo entre as partes e aditamento </w:t>
      </w:r>
      <w:r>
        <w:rPr>
          <w:rFonts w:asciiTheme="minorHAnsi" w:eastAsia="Arial" w:hAnsiTheme="minorHAnsi" w:cs="Arial"/>
        </w:rPr>
        <w:t>a este termo de compromisso de estágio</w:t>
      </w:r>
      <w:r>
        <w:rPr>
          <w:rFonts w:asciiTheme="minorHAnsi" w:eastAsia="Arial" w:hAnsiTheme="minorHAnsi" w:cs="Arial"/>
          <w:color w:val="000000"/>
        </w:rPr>
        <w:t>.</w:t>
      </w:r>
    </w:p>
    <w:p w:rsidR="006E3137" w:rsidRDefault="005A0113">
      <w:pPr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§ 3º </w:t>
      </w:r>
      <w:r>
        <w:rPr>
          <w:rFonts w:asciiTheme="minorHAnsi" w:eastAsia="Arial" w:hAnsiTheme="minorHAnsi" w:cs="Arial"/>
          <w:color w:val="000000"/>
        </w:rPr>
        <w:t>– O início das atividades de estágio ficará condicionado à</w:t>
      </w:r>
      <w:r>
        <w:rPr>
          <w:rFonts w:asciiTheme="minorHAnsi" w:eastAsia="Arial" w:hAnsiTheme="minorHAnsi" w:cs="Arial"/>
          <w:color w:val="FF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formalização</w:t>
      </w:r>
      <w:r>
        <w:rPr>
          <w:rFonts w:asciiTheme="minorHAnsi" w:eastAsia="Arial" w:hAnsiTheme="minorHAnsi" w:cs="Arial"/>
          <w:color w:val="FF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deste termo pelas partes envolvidas.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  <w:b/>
          <w:color w:val="000000"/>
          <w:u w:val="single"/>
        </w:rPr>
      </w:pPr>
    </w:p>
    <w:p w:rsidR="006E3137" w:rsidRDefault="005A0113">
      <w:pPr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QUINTA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Ficará assegurado ao(a) estagiário(a):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recesso das atividades, preferencialmente em período de férias acadêmicas, nos termos do Art. 13 da Lei n</w:t>
      </w:r>
      <w:r w:rsidR="009D7142">
        <w:rPr>
          <w:rFonts w:asciiTheme="minorHAnsi" w:eastAsia="Arial" w:hAnsiTheme="minorHAnsi" w:cs="Arial"/>
          <w:color w:val="000000"/>
        </w:rPr>
        <w:t>.</w:t>
      </w:r>
      <w:r>
        <w:rPr>
          <w:rFonts w:asciiTheme="minorHAnsi" w:eastAsia="Arial" w:hAnsiTheme="minorHAnsi" w:cs="Arial"/>
          <w:color w:val="000000"/>
        </w:rPr>
        <w:t xml:space="preserve"> 11.788/08, devendo ser remunerado proporcionalmente ao valor da bolsa/contraprestação;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asciiTheme="minorHAnsi" w:eastAsia="Arial" w:hAnsiTheme="minorHAnsi" w:cs="Arial"/>
          <w:color w:val="000000"/>
        </w:rPr>
        <w:t xml:space="preserve">redução na carga horária em pelo menos à metade nos períodos estabelecidos no calendário acadêmico como </w:t>
      </w:r>
      <w:r>
        <w:rPr>
          <w:rFonts w:asciiTheme="minorHAnsi" w:eastAsia="Arial" w:hAnsiTheme="minorHAnsi" w:cs="Arial"/>
        </w:rPr>
        <w:t>avaliação parcial e/ou final;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asciiTheme="minorHAnsi" w:eastAsia="Arial" w:hAnsiTheme="minorHAnsi" w:cs="Arial"/>
          <w:color w:val="000000"/>
        </w:rPr>
        <w:t xml:space="preserve">seguro contra acidentes pessoais, registrado conforme apólice número </w:t>
      </w:r>
      <w:permStart w:id="50" w:edGrp="everyone"/>
      <w:r>
        <w:rPr>
          <w:rFonts w:asciiTheme="minorHAnsi" w:eastAsia="Arial" w:hAnsiTheme="minorHAnsi" w:cs="Arial"/>
          <w:i/>
          <w:color w:val="FF0000"/>
          <w:u w:val="single"/>
        </w:rPr>
        <w:t>(completar com o número)</w:t>
      </w:r>
      <w:permEnd w:id="50"/>
      <w:r>
        <w:rPr>
          <w:rFonts w:asciiTheme="minorHAnsi" w:eastAsia="Arial" w:hAnsiTheme="minorHAnsi" w:cs="Arial"/>
          <w:color w:val="000000"/>
        </w:rPr>
        <w:t xml:space="preserve">, da Seguradora </w:t>
      </w:r>
      <w:permStart w:id="51" w:edGrp="everyone"/>
      <w:r>
        <w:rPr>
          <w:rFonts w:asciiTheme="minorHAnsi" w:eastAsia="Arial" w:hAnsiTheme="minorHAnsi" w:cs="Arial"/>
          <w:i/>
          <w:color w:val="FF0000"/>
          <w:u w:val="single"/>
        </w:rPr>
        <w:t>(completar com o nome)</w:t>
      </w:r>
      <w:permEnd w:id="51"/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color w:val="000000"/>
        </w:rPr>
        <w:t xml:space="preserve"> contratado pela parte concedente;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ermStart w:id="52" w:edGrp="everyone"/>
      <w:r>
        <w:rPr>
          <w:rFonts w:asciiTheme="minorHAnsi" w:hAnsiTheme="minorHAnsi" w:cs="Arial"/>
        </w:rPr>
        <w:t xml:space="preserve">auxílio-transporte no valor de </w:t>
      </w:r>
      <w:r>
        <w:rPr>
          <w:rFonts w:asciiTheme="minorHAnsi" w:hAnsiTheme="minorHAnsi" w:cs="Arial"/>
          <w:i/>
          <w:color w:val="FF0000"/>
          <w:u w:val="single"/>
        </w:rPr>
        <w:t>(completar com o valor R$....)</w:t>
      </w:r>
      <w:r>
        <w:rPr>
          <w:rFonts w:asciiTheme="minorHAnsi" w:hAnsiTheme="minorHAnsi" w:cs="Arial"/>
        </w:rPr>
        <w:t>, de responsabilidade da parte concedente;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0"/>
          <w:tab w:val="left" w:pos="993"/>
          <w:tab w:val="left" w:pos="1701"/>
        </w:tabs>
        <w:ind w:left="0" w:firstLine="709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bolsa no valor de </w:t>
      </w:r>
      <w:r>
        <w:rPr>
          <w:rFonts w:asciiTheme="minorHAnsi" w:hAnsiTheme="minorHAnsi" w:cs="Arial"/>
          <w:i/>
          <w:color w:val="FF0000"/>
          <w:u w:val="single"/>
        </w:rPr>
        <w:t>(completar com o valor R$....)</w:t>
      </w:r>
      <w:r>
        <w:rPr>
          <w:rFonts w:asciiTheme="minorHAnsi" w:hAnsiTheme="minorHAnsi" w:cs="Arial"/>
        </w:rPr>
        <w:t xml:space="preserve">/contraprestação no valor de </w:t>
      </w:r>
      <w:r>
        <w:rPr>
          <w:rFonts w:asciiTheme="minorHAnsi" w:hAnsiTheme="minorHAnsi" w:cs="Arial"/>
          <w:i/>
          <w:color w:val="FF0000"/>
          <w:u w:val="single"/>
        </w:rPr>
        <w:t>(completar com o valor R$....)</w:t>
      </w:r>
      <w:r>
        <w:rPr>
          <w:rFonts w:asciiTheme="minorHAnsi" w:hAnsiTheme="minorHAnsi" w:cs="Arial"/>
        </w:rPr>
        <w:t>, de responsabilidade da parte concedente.</w:t>
      </w:r>
    </w:p>
    <w:permEnd w:id="52"/>
    <w:p w:rsidR="00426226" w:rsidRDefault="00426226" w:rsidP="00426226">
      <w:pPr>
        <w:pStyle w:val="PargrafodaLista"/>
        <w:ind w:left="0" w:firstLine="709"/>
        <w:jc w:val="both"/>
        <w:rPr>
          <w:rFonts w:asciiTheme="minorHAnsi" w:eastAsia="Arial" w:hAnsiTheme="minorHAnsi" w:cs="Arial"/>
          <w:b/>
          <w:bCs/>
          <w:color w:val="000000"/>
          <w:u w:val="single"/>
        </w:rPr>
      </w:pPr>
    </w:p>
    <w:p w:rsidR="009F21D9" w:rsidRDefault="009F21D9" w:rsidP="009F21D9">
      <w:pPr>
        <w:pStyle w:val="PargrafodaLista"/>
        <w:ind w:left="0" w:firstLine="709"/>
        <w:jc w:val="both"/>
        <w:rPr>
          <w:rFonts w:asciiTheme="minorHAnsi" w:eastAsia="Calibri" w:hAnsiTheme="minorHAnsi" w:cs="Arial"/>
        </w:rPr>
      </w:pPr>
      <w:r>
        <w:rPr>
          <w:rFonts w:asciiTheme="minorHAnsi" w:eastAsia="Arial" w:hAnsiTheme="minorHAnsi" w:cs="Arial"/>
          <w:b/>
          <w:bCs/>
          <w:color w:val="000000"/>
          <w:u w:val="single"/>
        </w:rPr>
        <w:t>CLÁUSULA SEXTA</w:t>
      </w:r>
      <w:r>
        <w:rPr>
          <w:rFonts w:asciiTheme="minorHAnsi" w:eastAsia="Arial" w:hAnsiTheme="minorHAnsi" w:cs="Arial"/>
          <w:color w:val="000000"/>
        </w:rPr>
        <w:t xml:space="preserve"> – A parte concedente declara, ao formalizar este termo de compromisso, que </w:t>
      </w:r>
      <w:r>
        <w:rPr>
          <w:rFonts w:asciiTheme="minorHAnsi" w:eastAsia="Calibri" w:hAnsiTheme="minorHAnsi" w:cs="Arial"/>
        </w:rPr>
        <w:t xml:space="preserve">as instalações ofertadas para o desenvolvimento das atividades de estágio são adequadas à formação cultural e profissional do(a) </w:t>
      </w:r>
      <w:r w:rsidR="007E0C12">
        <w:rPr>
          <w:rFonts w:asciiTheme="minorHAnsi" w:eastAsia="Calibri" w:hAnsiTheme="minorHAnsi" w:cs="Arial"/>
        </w:rPr>
        <w:t>estagiário(a)</w:t>
      </w:r>
      <w:r>
        <w:rPr>
          <w:rFonts w:asciiTheme="minorHAnsi" w:eastAsia="Calibri" w:hAnsiTheme="minorHAnsi" w:cs="Arial"/>
        </w:rPr>
        <w:t>, nos termos da Lei n. 11.788, de 25 de setembro de 2008.</w:t>
      </w:r>
    </w:p>
    <w:p w:rsidR="009F21D9" w:rsidRDefault="009F21D9" w:rsidP="009F21D9">
      <w:pPr>
        <w:pStyle w:val="PargrafodaLista"/>
        <w:ind w:left="0"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lastRenderedPageBreak/>
        <w:t>Parágrafo Único</w:t>
      </w:r>
      <w:r w:rsidR="00750BDD">
        <w:rPr>
          <w:rFonts w:asciiTheme="minorHAnsi" w:eastAsia="Arial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- A avaliação das instalações onde serão </w:t>
      </w:r>
      <w:r w:rsidR="007E0C12">
        <w:rPr>
          <w:rFonts w:asciiTheme="minorHAnsi" w:eastAsia="Arial" w:hAnsiTheme="minorHAnsi" w:cs="Arial"/>
          <w:color w:val="000000"/>
        </w:rPr>
        <w:t>desenvolvidas</w:t>
      </w:r>
      <w:r>
        <w:rPr>
          <w:rFonts w:asciiTheme="minorHAnsi" w:eastAsia="Arial" w:hAnsiTheme="minorHAnsi" w:cs="Arial"/>
          <w:color w:val="000000"/>
        </w:rPr>
        <w:t xml:space="preserve"> as atividades será realizada</w:t>
      </w:r>
      <w:r w:rsidR="00750BDD">
        <w:rPr>
          <w:rFonts w:asciiTheme="minorHAnsi" w:eastAsia="Arial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a partir das informações prestadas no caput da presente</w:t>
      </w:r>
      <w:r w:rsidR="00750BDD">
        <w:rPr>
          <w:rFonts w:asciiTheme="minorHAnsi" w:eastAsia="Arial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cláusula, e/ou a partir de diligências, se necessário.</w:t>
      </w:r>
    </w:p>
    <w:p w:rsidR="006E3137" w:rsidRDefault="006E3137" w:rsidP="00426226">
      <w:pPr>
        <w:jc w:val="both"/>
        <w:rPr>
          <w:rFonts w:asciiTheme="minorHAnsi" w:eastAsia="Arial" w:hAnsiTheme="minorHAnsi" w:cs="Arial"/>
          <w:b/>
          <w:color w:val="000000"/>
          <w:highlight w:val="yellow"/>
          <w:u w:val="single"/>
        </w:rPr>
      </w:pPr>
    </w:p>
    <w:p w:rsidR="006E3137" w:rsidRDefault="005A0113">
      <w:pPr>
        <w:jc w:val="both"/>
      </w:pPr>
      <w:r>
        <w:rPr>
          <w:rFonts w:asciiTheme="minorHAnsi" w:eastAsia="Arial" w:hAnsiTheme="minorHAnsi" w:cs="Arial"/>
          <w:b/>
          <w:color w:val="000000"/>
        </w:rPr>
        <w:tab/>
      </w:r>
      <w:r>
        <w:rPr>
          <w:rFonts w:asciiTheme="minorHAnsi" w:eastAsia="Arial" w:hAnsiTheme="minorHAnsi" w:cs="Arial"/>
          <w:b/>
          <w:u w:val="single"/>
        </w:rPr>
        <w:t>CLÁUSULA SÉTIMA</w:t>
      </w:r>
      <w:r>
        <w:rPr>
          <w:rFonts w:asciiTheme="minorHAnsi" w:eastAsia="Arial" w:hAnsiTheme="minorHAnsi" w:cs="Arial"/>
          <w:b/>
        </w:rPr>
        <w:t xml:space="preserve"> </w:t>
      </w:r>
      <w:r>
        <w:rPr>
          <w:rFonts w:asciiTheme="minorHAnsi" w:eastAsia="Arial" w:hAnsiTheme="minorHAnsi" w:cs="Arial"/>
        </w:rPr>
        <w:t>–</w:t>
      </w:r>
      <w:r>
        <w:rPr>
          <w:rFonts w:asciiTheme="minorHAnsi" w:hAnsiTheme="minorHAnsi" w:cs="Arial"/>
        </w:rPr>
        <w:t xml:space="preserve"> O(A) estagiário(a) se comprometerá em cumprir o planejamento do estágio e informar imediatamente ao(à) professor(a) orientador(a) e à parte concedente qualquer imprevisto ou motivo de força maior que impossibilite a realização das atividades programadas, assim como qualquer alteração em sua situação acadêmica que leve à interrupção, suspensão ou cancelamento de atividade de estágio.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6E3137" w:rsidRDefault="005A0113">
      <w:pPr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OITAVA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– </w:t>
      </w:r>
      <w:r>
        <w:rPr>
          <w:rFonts w:asciiTheme="minorHAnsi" w:hAnsiTheme="minorHAnsi" w:cs="Arial"/>
        </w:rPr>
        <w:t>O relatório de atividades deverá ser preenchido e assinado em prazo não superior a 6(seis) meses pelo(a) estagiário(a) e pela parte concedente, devendo ser apresentado pelo(a) estudante ao(à) professor(a) orientador(a), para fins de acompanhamento e avaliação.</w:t>
      </w:r>
    </w:p>
    <w:p w:rsidR="006E3137" w:rsidRDefault="006E3137">
      <w:pPr>
        <w:ind w:firstLine="709"/>
        <w:jc w:val="both"/>
        <w:rPr>
          <w:rFonts w:asciiTheme="minorHAnsi" w:hAnsiTheme="minorHAnsi" w:cs="Arial"/>
        </w:rPr>
      </w:pPr>
    </w:p>
    <w:p w:rsidR="006E3137" w:rsidRDefault="005A0113">
      <w:pPr>
        <w:tabs>
          <w:tab w:val="left" w:pos="284"/>
          <w:tab w:val="left" w:pos="426"/>
        </w:tabs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NONA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O(A) professor(a) orientador(a</w:t>
      </w:r>
      <w:r>
        <w:rPr>
          <w:rFonts w:asciiTheme="minorHAnsi" w:eastAsia="Arial" w:hAnsiTheme="minorHAnsi" w:cs="Arial"/>
        </w:rPr>
        <w:t xml:space="preserve">) </w:t>
      </w:r>
      <w:r>
        <w:rPr>
          <w:rFonts w:asciiTheme="minorHAnsi" w:hAnsiTheme="minorHAnsi" w:cs="Arial"/>
        </w:rPr>
        <w:t>ficará responsável por acompanhar e avaliar as atividades desenvolvidas, encaminhando</w:t>
      </w:r>
      <w:r>
        <w:rPr>
          <w:rFonts w:asciiTheme="minorHAnsi" w:eastAsia="Arial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</w:rPr>
        <w:t>o(a) estagiário(a) para outro local em caso de não atendimento das disposições deste termo por qualquer uma das partes.</w:t>
      </w:r>
    </w:p>
    <w:p w:rsidR="006E3137" w:rsidRDefault="006E3137">
      <w:pPr>
        <w:tabs>
          <w:tab w:val="left" w:pos="284"/>
          <w:tab w:val="left" w:pos="426"/>
        </w:tabs>
        <w:ind w:firstLine="709"/>
        <w:jc w:val="both"/>
        <w:rPr>
          <w:rFonts w:asciiTheme="minorHAnsi" w:eastAsia="Arial" w:hAnsiTheme="minorHAnsi" w:cs="Arial"/>
          <w:b/>
          <w:bCs/>
          <w:color w:val="000000"/>
          <w:u w:val="single"/>
        </w:rPr>
      </w:pPr>
    </w:p>
    <w:p w:rsidR="006E3137" w:rsidRDefault="005A0113">
      <w:pPr>
        <w:tabs>
          <w:tab w:val="left" w:pos="284"/>
          <w:tab w:val="left" w:pos="426"/>
        </w:tabs>
        <w:ind w:firstLine="709"/>
        <w:jc w:val="both"/>
      </w:pPr>
      <w:r>
        <w:rPr>
          <w:rFonts w:asciiTheme="minorHAnsi" w:eastAsia="Arial" w:hAnsiTheme="minorHAnsi" w:cs="Arial"/>
          <w:b/>
          <w:bCs/>
          <w:color w:val="000000"/>
          <w:u w:val="single"/>
        </w:rPr>
        <w:t>CLÁUSULA DÉCIMA</w:t>
      </w:r>
      <w:r>
        <w:rPr>
          <w:rFonts w:asciiTheme="minorHAnsi" w:eastAsia="Arial" w:hAnsiTheme="minorHAnsi" w:cs="Arial"/>
          <w:color w:val="000000"/>
        </w:rPr>
        <w:t xml:space="preserve"> – Ao término do estágio, a parte concedente deverá apresentar ao(à) estagiário(a) o termo de realização do estágio com indicação resumida das atividades desenvolvidas, dos períodos e da avaliação de desempenho, para encaminhamento final ao(à) professor(a) orientador(a).</w:t>
      </w:r>
    </w:p>
    <w:p w:rsidR="006E3137" w:rsidRDefault="006E3137">
      <w:pPr>
        <w:tabs>
          <w:tab w:val="left" w:pos="284"/>
          <w:tab w:val="left" w:pos="426"/>
        </w:tabs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6E3137" w:rsidRDefault="005A0113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DÉCIMA PRIMEIRA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O término do estágio </w:t>
      </w:r>
      <w:r>
        <w:rPr>
          <w:rFonts w:asciiTheme="minorHAnsi" w:eastAsia="Arial" w:hAnsiTheme="minorHAnsi" w:cs="Arial"/>
        </w:rPr>
        <w:t>ocorrerá:</w:t>
      </w:r>
    </w:p>
    <w:p w:rsidR="006E3137" w:rsidRDefault="005A0113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a) automaticamente, ao término do período previsto;</w:t>
      </w:r>
    </w:p>
    <w:p w:rsidR="006E3137" w:rsidRDefault="005A0113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b) por rescisão do Termo de Compromisso de Estágio, mediante decisão voluntária de qualquer uma das partes, firmada em termo próprio.</w:t>
      </w:r>
    </w:p>
    <w:p w:rsidR="006E3137" w:rsidRDefault="006E3137">
      <w:pPr>
        <w:pStyle w:val="NormalWeb"/>
        <w:spacing w:beforeAutospacing="0" w:afterAutospacing="0"/>
        <w:ind w:firstLine="709"/>
        <w:jc w:val="both"/>
        <w:rPr>
          <w:rFonts w:asciiTheme="minorHAnsi" w:hAnsiTheme="minorHAnsi" w:cs="Arial"/>
          <w:highlight w:val="green"/>
        </w:rPr>
      </w:pPr>
    </w:p>
    <w:p w:rsidR="006E3137" w:rsidRDefault="005A0113">
      <w:pPr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DÉCIMA SEGUNDA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Este Termo de Compromisso de Estágio Não Obrigatório poderá ser prorrogado </w:t>
      </w:r>
      <w:r>
        <w:rPr>
          <w:rFonts w:asciiTheme="minorHAnsi" w:eastAsia="Arial" w:hAnsiTheme="minorHAnsi" w:cs="Arial"/>
        </w:rPr>
        <w:t>mediante aditamento, a</w:t>
      </w:r>
      <w:r>
        <w:rPr>
          <w:rFonts w:asciiTheme="minorHAnsi" w:eastAsia="Arial" w:hAnsiTheme="minorHAnsi" w:cs="Arial"/>
          <w:color w:val="000000"/>
        </w:rPr>
        <w:t xml:space="preserve"> critério das </w:t>
      </w:r>
      <w:r>
        <w:rPr>
          <w:rFonts w:asciiTheme="minorHAnsi" w:eastAsia="Arial" w:hAnsiTheme="minorHAnsi" w:cs="Arial"/>
        </w:rPr>
        <w:t>partes envolvidas, desde que não ultrapasse 02 (dois) anos consecutivos.</w:t>
      </w:r>
    </w:p>
    <w:p w:rsidR="006E3137" w:rsidRDefault="005A0113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color w:val="000000"/>
        </w:rPr>
        <w:t>E assim, justos(as) e acordados(as), assinam este instrumento.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</w:rPr>
      </w:pPr>
    </w:p>
    <w:p w:rsidR="00BE2E8C" w:rsidRDefault="00BE2E8C" w:rsidP="00BE2E8C">
      <w:pPr>
        <w:jc w:val="center"/>
        <w:rPr>
          <w:rFonts w:asciiTheme="minorHAnsi" w:eastAsia="Arial" w:hAnsiTheme="minorHAnsi" w:cs="Arial"/>
          <w:color w:val="000000"/>
        </w:rPr>
      </w:pPr>
      <w:bookmarkStart w:id="0" w:name="_heading=h.gjdgxs"/>
      <w:bookmarkEnd w:id="0"/>
      <w:permStart w:id="53" w:edGrp="everyone"/>
      <w:r>
        <w:rPr>
          <w:rFonts w:asciiTheme="minorHAnsi" w:eastAsia="Arial" w:hAnsiTheme="minorHAnsi" w:cs="Arial"/>
          <w:i/>
          <w:color w:val="FF0000"/>
          <w:u w:val="single"/>
        </w:rPr>
        <w:t>Município, dia</w:t>
      </w:r>
      <w:r>
        <w:rPr>
          <w:rFonts w:asciiTheme="minorHAnsi" w:eastAsia="Arial" w:hAnsiTheme="minorHAnsi" w:cs="Arial"/>
          <w:color w:val="000000"/>
        </w:rPr>
        <w:t xml:space="preserve"> </w:t>
      </w:r>
      <w:permEnd w:id="53"/>
      <w:r>
        <w:rPr>
          <w:rFonts w:asciiTheme="minorHAnsi" w:eastAsia="Arial" w:hAnsiTheme="minorHAnsi" w:cs="Arial"/>
          <w:color w:val="000000"/>
        </w:rPr>
        <w:t xml:space="preserve">de </w:t>
      </w:r>
      <w:permStart w:id="54" w:edGrp="everyone"/>
      <w:r>
        <w:rPr>
          <w:rFonts w:asciiTheme="minorHAnsi" w:eastAsia="Arial" w:hAnsiTheme="minorHAnsi" w:cs="Arial"/>
          <w:i/>
          <w:color w:val="FF0000"/>
          <w:u w:val="single"/>
        </w:rPr>
        <w:t xml:space="preserve">mês </w:t>
      </w:r>
      <w:permEnd w:id="54"/>
      <w:r>
        <w:rPr>
          <w:rFonts w:asciiTheme="minorHAnsi" w:eastAsia="Arial" w:hAnsiTheme="minorHAnsi" w:cs="Arial"/>
          <w:color w:val="000000"/>
        </w:rPr>
        <w:t xml:space="preserve">de </w:t>
      </w:r>
      <w:permStart w:id="55" w:edGrp="everyone"/>
      <w:r>
        <w:rPr>
          <w:rFonts w:asciiTheme="minorHAnsi" w:eastAsia="Arial" w:hAnsiTheme="minorHAnsi" w:cs="Arial"/>
          <w:i/>
          <w:color w:val="FF0000"/>
          <w:u w:val="single"/>
        </w:rPr>
        <w:t>ano</w:t>
      </w:r>
      <w:permEnd w:id="55"/>
      <w:r>
        <w:rPr>
          <w:rFonts w:asciiTheme="minorHAnsi" w:eastAsia="Arial" w:hAnsiTheme="minorHAnsi" w:cs="Arial"/>
          <w:color w:val="000000"/>
        </w:rPr>
        <w:t>.</w:t>
      </w:r>
    </w:p>
    <w:p w:rsidR="00BE2E8C" w:rsidRDefault="00BE2E8C" w:rsidP="00BE2E8C">
      <w:pPr>
        <w:jc w:val="center"/>
        <w:rPr>
          <w:rFonts w:asciiTheme="minorHAnsi" w:eastAsia="Arial" w:hAnsiTheme="minorHAnsi" w:cs="Arial"/>
          <w:color w:val="000000"/>
        </w:rPr>
      </w:pPr>
    </w:p>
    <w:p w:rsidR="00F478C5" w:rsidRDefault="00F478C5" w:rsidP="00BE2E8C">
      <w:pPr>
        <w:jc w:val="center"/>
        <w:rPr>
          <w:rFonts w:asciiTheme="minorHAnsi" w:eastAsia="Arial" w:hAnsiTheme="minorHAnsi" w:cs="Arial"/>
          <w:color w:val="000000"/>
        </w:rPr>
      </w:pPr>
    </w:p>
    <w:p w:rsidR="00BE2E8C" w:rsidRPr="00F478C5" w:rsidRDefault="00F478C5" w:rsidP="00F478C5">
      <w:pPr>
        <w:jc w:val="center"/>
        <w:rPr>
          <w:rFonts w:ascii="Calibri" w:hAnsi="Calibri" w:cs="Calibri"/>
          <w:b/>
        </w:rPr>
      </w:pPr>
      <w:r w:rsidRPr="000E7EA6">
        <w:rPr>
          <w:rFonts w:ascii="Calibri" w:eastAsia="Arial" w:hAnsi="Calibri" w:cs="Calibri"/>
          <w:b/>
        </w:rPr>
        <w:t>[Assinatura conforme processo eletrônico]</w:t>
      </w:r>
    </w:p>
    <w:p w:rsidR="00BE2E8C" w:rsidRDefault="00BE2E8C" w:rsidP="00BE2E8C">
      <w:pPr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Estagiário(a)</w:t>
      </w:r>
    </w:p>
    <w:p w:rsidR="00BE2E8C" w:rsidRDefault="00BE2E8C" w:rsidP="00BE2E8C">
      <w:pPr>
        <w:jc w:val="center"/>
        <w:rPr>
          <w:rFonts w:asciiTheme="minorHAnsi" w:eastAsia="Arial" w:hAnsiTheme="minorHAnsi" w:cs="Arial"/>
        </w:rPr>
      </w:pPr>
    </w:p>
    <w:p w:rsidR="00F478C5" w:rsidRDefault="00F478C5" w:rsidP="00BE2E8C">
      <w:pPr>
        <w:jc w:val="center"/>
        <w:rPr>
          <w:rFonts w:asciiTheme="minorHAnsi" w:eastAsia="Arial" w:hAnsiTheme="minorHAnsi" w:cs="Arial"/>
        </w:rPr>
      </w:pPr>
    </w:p>
    <w:p w:rsidR="00BE2E8C" w:rsidRPr="00F478C5" w:rsidRDefault="00F478C5" w:rsidP="00F478C5">
      <w:pPr>
        <w:jc w:val="center"/>
        <w:rPr>
          <w:rFonts w:ascii="Calibri" w:hAnsi="Calibri" w:cs="Calibri"/>
          <w:b/>
        </w:rPr>
      </w:pPr>
      <w:r w:rsidRPr="000E7EA6">
        <w:rPr>
          <w:rFonts w:ascii="Calibri" w:eastAsia="Arial" w:hAnsi="Calibri" w:cs="Calibri"/>
          <w:b/>
        </w:rPr>
        <w:t>[Assinatura conforme processo eletrônico]</w:t>
      </w:r>
    </w:p>
    <w:p w:rsidR="00BE2E8C" w:rsidRDefault="00BE2E8C" w:rsidP="00BE2E8C">
      <w:pPr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Representante da Parte Concedente</w:t>
      </w:r>
    </w:p>
    <w:p w:rsidR="00BE2E8C" w:rsidRDefault="00BE2E8C" w:rsidP="00BE2E8C">
      <w:pPr>
        <w:jc w:val="center"/>
        <w:rPr>
          <w:rFonts w:asciiTheme="minorHAnsi" w:eastAsia="Arial" w:hAnsiTheme="minorHAnsi" w:cs="Arial"/>
          <w:b/>
        </w:rPr>
      </w:pPr>
    </w:p>
    <w:p w:rsidR="00F478C5" w:rsidRDefault="00F478C5" w:rsidP="00BE2E8C">
      <w:pPr>
        <w:jc w:val="center"/>
        <w:rPr>
          <w:rFonts w:asciiTheme="minorHAnsi" w:eastAsia="Arial" w:hAnsiTheme="minorHAnsi" w:cs="Arial"/>
          <w:b/>
        </w:rPr>
      </w:pPr>
    </w:p>
    <w:p w:rsidR="00F478C5" w:rsidRPr="000E7EA6" w:rsidRDefault="00F478C5" w:rsidP="00F478C5">
      <w:pPr>
        <w:jc w:val="center"/>
        <w:rPr>
          <w:rFonts w:ascii="Calibri" w:hAnsi="Calibri" w:cs="Calibri"/>
          <w:b/>
        </w:rPr>
      </w:pPr>
      <w:r w:rsidRPr="000E7EA6">
        <w:rPr>
          <w:rFonts w:ascii="Calibri" w:eastAsia="Arial" w:hAnsi="Calibri" w:cs="Calibri"/>
          <w:b/>
        </w:rPr>
        <w:t>[Assinatura conforme processo eletrônico]</w:t>
      </w:r>
    </w:p>
    <w:p w:rsidR="006E3137" w:rsidRDefault="00BE2E8C" w:rsidP="00BE2E8C">
      <w:pPr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Orientador(a) de Estágio</w:t>
      </w:r>
    </w:p>
    <w:p w:rsidR="00426226" w:rsidRDefault="00426226" w:rsidP="00BE2E8C">
      <w:pPr>
        <w:jc w:val="center"/>
      </w:pPr>
      <w:r>
        <w:rPr>
          <w:rFonts w:asciiTheme="minorHAnsi" w:eastAsia="Arial" w:hAnsiTheme="minorHAnsi" w:cs="Arial"/>
        </w:rPr>
        <w:t>Representante da UFSM</w:t>
      </w:r>
    </w:p>
    <w:sectPr w:rsidR="00426226" w:rsidSect="00460AEF">
      <w:footerReference w:type="default" r:id="rId9"/>
      <w:headerReference w:type="first" r:id="rId10"/>
      <w:pgSz w:w="11906" w:h="16838"/>
      <w:pgMar w:top="1134" w:right="567" w:bottom="567" w:left="1134" w:header="709" w:footer="227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7B" w:rsidRDefault="001D797B" w:rsidP="006E3137">
      <w:r>
        <w:separator/>
      </w:r>
    </w:p>
  </w:endnote>
  <w:endnote w:type="continuationSeparator" w:id="1">
    <w:p w:rsidR="001D797B" w:rsidRDefault="001D797B" w:rsidP="006E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37" w:rsidRDefault="006E3137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7B" w:rsidRDefault="001D797B" w:rsidP="006E3137">
      <w:r>
        <w:separator/>
      </w:r>
    </w:p>
  </w:footnote>
  <w:footnote w:type="continuationSeparator" w:id="1">
    <w:p w:rsidR="001D797B" w:rsidRDefault="001D797B" w:rsidP="006E3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37" w:rsidRDefault="002B2765" w:rsidP="002B2765">
    <w:pPr>
      <w:tabs>
        <w:tab w:val="left" w:pos="3643"/>
        <w:tab w:val="center" w:pos="4419"/>
        <w:tab w:val="center" w:pos="4535"/>
        <w:tab w:val="right" w:pos="8838"/>
      </w:tabs>
      <w:jc w:val="center"/>
      <w:rPr>
        <w:color w:val="000000"/>
        <w:sz w:val="16"/>
        <w:szCs w:val="16"/>
      </w:rPr>
    </w:pPr>
    <w:r w:rsidRPr="002B2765">
      <w:rPr>
        <w:noProof/>
        <w:color w:val="000000"/>
        <w:sz w:val="16"/>
        <w:szCs w:val="16"/>
      </w:rPr>
      <w:drawing>
        <wp:inline distT="0" distB="0" distL="0" distR="0">
          <wp:extent cx="619125" cy="65722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 l="-23" t="-21" r="-2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B2765" w:rsidRPr="002759E4" w:rsidRDefault="002B2765" w:rsidP="002B2765">
    <w:pPr>
      <w:jc w:val="center"/>
    </w:pPr>
    <w:r w:rsidRPr="002759E4">
      <w:rPr>
        <w:rFonts w:ascii="Calibri" w:hAnsi="Calibri" w:cs="Calibri"/>
      </w:rPr>
      <w:t>MINISTÉRIO DA EDUCAÇÃO</w:t>
    </w:r>
  </w:p>
  <w:p w:rsidR="002B2765" w:rsidRDefault="002B2765" w:rsidP="002B2765">
    <w:pPr>
      <w:pStyle w:val="Cabealho"/>
      <w:jc w:val="center"/>
      <w:rPr>
        <w:color w:val="000000"/>
        <w:sz w:val="16"/>
        <w:szCs w:val="16"/>
      </w:rPr>
    </w:pPr>
    <w:r w:rsidRPr="002759E4">
      <w:rPr>
        <w:rFonts w:ascii="Calibri" w:hAnsi="Calibri" w:cs="Calibri"/>
        <w:bCs/>
      </w:rPr>
      <w:t>UNIVERSIDADE FEDERAL DE SANTA MARIA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D90"/>
    <w:multiLevelType w:val="multilevel"/>
    <w:tmpl w:val="9C8C48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F64AA9"/>
    <w:multiLevelType w:val="multilevel"/>
    <w:tmpl w:val="F606F992"/>
    <w:lvl w:ilvl="0">
      <w:start w:val="1"/>
      <w:numFmt w:val="lowerLetter"/>
      <w:lvlText w:val="%1)"/>
      <w:lvlJc w:val="left"/>
      <w:pPr>
        <w:ind w:left="1729" w:hanging="1020"/>
      </w:pPr>
      <w:rPr>
        <w:rFonts w:ascii="Calibri" w:hAnsi="Calibri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readOnly" w:enforcement="0"/>
  <w:defaultTabStop w:val="709"/>
  <w:hyphenationZone w:val="425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137"/>
    <w:rsid w:val="000053E8"/>
    <w:rsid w:val="000D79EA"/>
    <w:rsid w:val="000E08EB"/>
    <w:rsid w:val="000F1AC0"/>
    <w:rsid w:val="00162FBA"/>
    <w:rsid w:val="00196496"/>
    <w:rsid w:val="001D1224"/>
    <w:rsid w:val="001D797B"/>
    <w:rsid w:val="0021180F"/>
    <w:rsid w:val="00275CA2"/>
    <w:rsid w:val="002B2765"/>
    <w:rsid w:val="002D051C"/>
    <w:rsid w:val="00307D4B"/>
    <w:rsid w:val="00405EDE"/>
    <w:rsid w:val="00426226"/>
    <w:rsid w:val="00460AEF"/>
    <w:rsid w:val="00494841"/>
    <w:rsid w:val="00495326"/>
    <w:rsid w:val="0051227A"/>
    <w:rsid w:val="00543150"/>
    <w:rsid w:val="005A0113"/>
    <w:rsid w:val="005D6CBE"/>
    <w:rsid w:val="00681D26"/>
    <w:rsid w:val="00684751"/>
    <w:rsid w:val="006A3E63"/>
    <w:rsid w:val="006B2214"/>
    <w:rsid w:val="006E3137"/>
    <w:rsid w:val="006E62AB"/>
    <w:rsid w:val="00702177"/>
    <w:rsid w:val="00715417"/>
    <w:rsid w:val="00750BDD"/>
    <w:rsid w:val="00753A8A"/>
    <w:rsid w:val="00766830"/>
    <w:rsid w:val="007E0C12"/>
    <w:rsid w:val="00806D40"/>
    <w:rsid w:val="00822538"/>
    <w:rsid w:val="00853D25"/>
    <w:rsid w:val="00923659"/>
    <w:rsid w:val="00970D68"/>
    <w:rsid w:val="009A3409"/>
    <w:rsid w:val="009B7137"/>
    <w:rsid w:val="009D7142"/>
    <w:rsid w:val="009F21D9"/>
    <w:rsid w:val="00A03051"/>
    <w:rsid w:val="00A5445C"/>
    <w:rsid w:val="00A661A7"/>
    <w:rsid w:val="00A72DDA"/>
    <w:rsid w:val="00A93C3C"/>
    <w:rsid w:val="00AA05BF"/>
    <w:rsid w:val="00AC4F75"/>
    <w:rsid w:val="00BA275A"/>
    <w:rsid w:val="00BE2E8C"/>
    <w:rsid w:val="00BF4BF5"/>
    <w:rsid w:val="00C072EA"/>
    <w:rsid w:val="00C844BB"/>
    <w:rsid w:val="00C91505"/>
    <w:rsid w:val="00CA12E9"/>
    <w:rsid w:val="00D357E4"/>
    <w:rsid w:val="00D618CA"/>
    <w:rsid w:val="00DF1732"/>
    <w:rsid w:val="00E65ECC"/>
    <w:rsid w:val="00EF03DD"/>
    <w:rsid w:val="00F478C5"/>
    <w:rsid w:val="00FA5D11"/>
    <w:rsid w:val="00FE0FA1"/>
    <w:rsid w:val="00F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4F"/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996ACB"/>
    <w:rPr>
      <w:b/>
      <w:bCs/>
    </w:rPr>
  </w:style>
  <w:style w:type="character" w:customStyle="1" w:styleId="CabealhoChar">
    <w:name w:val="Cabeçalho Char"/>
    <w:basedOn w:val="Fontepargpadro"/>
    <w:link w:val="Cabealho1"/>
    <w:qFormat/>
    <w:rsid w:val="003A7131"/>
  </w:style>
  <w:style w:type="character" w:customStyle="1" w:styleId="RodapChar">
    <w:name w:val="Rodapé Char"/>
    <w:basedOn w:val="Fontepargpadro"/>
    <w:link w:val="Rodap1"/>
    <w:uiPriority w:val="99"/>
    <w:qFormat/>
    <w:rsid w:val="003A7131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3A713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A626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A626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A626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165B8"/>
    <w:rPr>
      <w:color w:val="808080"/>
    </w:rPr>
  </w:style>
  <w:style w:type="character" w:customStyle="1" w:styleId="ListLabel1">
    <w:name w:val="ListLabel 1"/>
    <w:qFormat/>
    <w:rsid w:val="00402211"/>
    <w:rPr>
      <w:rFonts w:cs="Arial"/>
    </w:rPr>
  </w:style>
  <w:style w:type="character" w:customStyle="1" w:styleId="ListLabel2">
    <w:name w:val="ListLabel 2"/>
    <w:qFormat/>
    <w:rsid w:val="00402211"/>
    <w:rPr>
      <w:rFonts w:ascii="Arial" w:hAnsi="Arial" w:cs="Arial"/>
      <w:strike w:val="0"/>
      <w:dstrike w:val="0"/>
    </w:rPr>
  </w:style>
  <w:style w:type="character" w:customStyle="1" w:styleId="ListLabel3">
    <w:name w:val="ListLabel 3"/>
    <w:qFormat/>
    <w:rsid w:val="00402211"/>
    <w:rPr>
      <w:rFonts w:ascii="Arial" w:hAnsi="Arial" w:cs="Arial"/>
      <w:strike w:val="0"/>
      <w:dstrike w:val="0"/>
    </w:rPr>
  </w:style>
  <w:style w:type="character" w:customStyle="1" w:styleId="ListLabel4">
    <w:name w:val="ListLabel 4"/>
    <w:qFormat/>
    <w:rsid w:val="00402211"/>
    <w:rPr>
      <w:rFonts w:ascii="Arial" w:hAnsi="Arial" w:cs="Arial"/>
      <w:strike w:val="0"/>
      <w:dstrike w:val="0"/>
    </w:rPr>
  </w:style>
  <w:style w:type="character" w:customStyle="1" w:styleId="ListLabel5">
    <w:name w:val="ListLabel 5"/>
    <w:qFormat/>
    <w:rsid w:val="00700214"/>
    <w:rPr>
      <w:rFonts w:cs="Arial"/>
      <w:strike w:val="0"/>
      <w:dstrike w:val="0"/>
    </w:rPr>
  </w:style>
  <w:style w:type="character" w:customStyle="1" w:styleId="ListLabel6">
    <w:name w:val="ListLabel 6"/>
    <w:qFormat/>
    <w:rsid w:val="00700214"/>
    <w:rPr>
      <w:rFonts w:ascii="Arial" w:hAnsi="Arial"/>
      <w:i w:val="0"/>
      <w:color w:val="000000"/>
      <w:sz w:val="22"/>
      <w:u w:val="none"/>
    </w:rPr>
  </w:style>
  <w:style w:type="character" w:customStyle="1" w:styleId="CabealhoChar1">
    <w:name w:val="Cabeçalho Char1"/>
    <w:basedOn w:val="Fontepargpadro"/>
    <w:uiPriority w:val="99"/>
    <w:semiHidden/>
    <w:qFormat/>
    <w:rsid w:val="0065575F"/>
    <w:rPr>
      <w:color w:val="00000A"/>
      <w:sz w:val="24"/>
    </w:rPr>
  </w:style>
  <w:style w:type="character" w:customStyle="1" w:styleId="RodapChar1">
    <w:name w:val="Rodapé Char1"/>
    <w:basedOn w:val="Fontepargpadro"/>
    <w:uiPriority w:val="99"/>
    <w:semiHidden/>
    <w:qFormat/>
    <w:rsid w:val="0065575F"/>
    <w:rPr>
      <w:color w:val="00000A"/>
      <w:sz w:val="24"/>
    </w:rPr>
  </w:style>
  <w:style w:type="character" w:customStyle="1" w:styleId="ListLabel7">
    <w:name w:val="ListLabel 7"/>
    <w:qFormat/>
    <w:rsid w:val="0009376B"/>
    <w:rPr>
      <w:i w:val="0"/>
      <w:color w:val="000000"/>
      <w:sz w:val="22"/>
      <w:u w:val="none"/>
    </w:rPr>
  </w:style>
  <w:style w:type="character" w:customStyle="1" w:styleId="CabealhoChar2">
    <w:name w:val="Cabeçalho Char2"/>
    <w:basedOn w:val="Fontepargpadro"/>
    <w:uiPriority w:val="99"/>
    <w:semiHidden/>
    <w:qFormat/>
    <w:rsid w:val="004E5F72"/>
    <w:rPr>
      <w:color w:val="00000A"/>
      <w:sz w:val="24"/>
    </w:rPr>
  </w:style>
  <w:style w:type="character" w:customStyle="1" w:styleId="RodapChar2">
    <w:name w:val="Rodapé Char2"/>
    <w:basedOn w:val="Fontepargpadro"/>
    <w:uiPriority w:val="99"/>
    <w:semiHidden/>
    <w:qFormat/>
    <w:rsid w:val="004E5F72"/>
    <w:rPr>
      <w:color w:val="00000A"/>
      <w:sz w:val="24"/>
    </w:rPr>
  </w:style>
  <w:style w:type="character" w:customStyle="1" w:styleId="ListLabel8">
    <w:name w:val="ListLabel 8"/>
    <w:qFormat/>
    <w:rsid w:val="000C0A87"/>
    <w:rPr>
      <w:rFonts w:ascii="Arial" w:hAnsi="Arial" w:cs="Arial"/>
      <w:sz w:val="22"/>
    </w:rPr>
  </w:style>
  <w:style w:type="character" w:customStyle="1" w:styleId="ListLabel9">
    <w:name w:val="ListLabel 9"/>
    <w:qFormat/>
    <w:rsid w:val="000C0A87"/>
    <w:rPr>
      <w:rFonts w:cs="Arial"/>
      <w:sz w:val="22"/>
    </w:rPr>
  </w:style>
  <w:style w:type="character" w:customStyle="1" w:styleId="CabealhoChar3">
    <w:name w:val="Cabeçalho Char3"/>
    <w:basedOn w:val="Fontepargpadro"/>
    <w:uiPriority w:val="99"/>
    <w:semiHidden/>
    <w:qFormat/>
    <w:rsid w:val="008235F4"/>
    <w:rPr>
      <w:color w:val="00000A"/>
      <w:sz w:val="24"/>
    </w:rPr>
  </w:style>
  <w:style w:type="character" w:customStyle="1" w:styleId="RodapChar3">
    <w:name w:val="Rodapé Char3"/>
    <w:basedOn w:val="Fontepargpadro"/>
    <w:uiPriority w:val="99"/>
    <w:semiHidden/>
    <w:qFormat/>
    <w:rsid w:val="008235F4"/>
    <w:rPr>
      <w:color w:val="00000A"/>
      <w:sz w:val="24"/>
    </w:rPr>
  </w:style>
  <w:style w:type="character" w:customStyle="1" w:styleId="ListLabel10">
    <w:name w:val="ListLabel 10"/>
    <w:qFormat/>
    <w:rsid w:val="004B53BA"/>
    <w:rPr>
      <w:rFonts w:cs="Arial"/>
      <w:sz w:val="22"/>
    </w:rPr>
  </w:style>
  <w:style w:type="character" w:customStyle="1" w:styleId="ListLabel11">
    <w:name w:val="ListLabel 11"/>
    <w:qFormat/>
    <w:rsid w:val="004B53BA"/>
    <w:rPr>
      <w:rFonts w:cs="Arial"/>
      <w:sz w:val="22"/>
    </w:rPr>
  </w:style>
  <w:style w:type="character" w:customStyle="1" w:styleId="ListLabel12">
    <w:name w:val="ListLabel 12"/>
    <w:qFormat/>
    <w:rsid w:val="004B53BA"/>
    <w:rPr>
      <w:rFonts w:cs="Arial"/>
      <w:sz w:val="22"/>
    </w:rPr>
  </w:style>
  <w:style w:type="character" w:customStyle="1" w:styleId="CabealhoChar4">
    <w:name w:val="Cabeçalho Char4"/>
    <w:basedOn w:val="Fontepargpadro"/>
    <w:link w:val="Header"/>
    <w:uiPriority w:val="99"/>
    <w:semiHidden/>
    <w:qFormat/>
    <w:rsid w:val="009B7193"/>
    <w:rPr>
      <w:color w:val="00000A"/>
      <w:sz w:val="24"/>
    </w:rPr>
  </w:style>
  <w:style w:type="character" w:customStyle="1" w:styleId="RodapChar4">
    <w:name w:val="Rodapé Char4"/>
    <w:basedOn w:val="Fontepargpadro"/>
    <w:link w:val="Footer"/>
    <w:uiPriority w:val="99"/>
    <w:semiHidden/>
    <w:qFormat/>
    <w:rsid w:val="009B7193"/>
    <w:rPr>
      <w:color w:val="00000A"/>
      <w:sz w:val="24"/>
    </w:rPr>
  </w:style>
  <w:style w:type="character" w:customStyle="1" w:styleId="ListLabel13">
    <w:name w:val="ListLabel 13"/>
    <w:qFormat/>
    <w:rsid w:val="006E3137"/>
    <w:rPr>
      <w:rFonts w:cs="Arial"/>
      <w:sz w:val="24"/>
      <w:szCs w:val="24"/>
    </w:rPr>
  </w:style>
  <w:style w:type="character" w:customStyle="1" w:styleId="ListLabel14">
    <w:name w:val="ListLabel 14"/>
    <w:qFormat/>
    <w:rsid w:val="006E3137"/>
    <w:rPr>
      <w:rFonts w:ascii="Calibri" w:hAnsi="Calibri" w:cs="Arial"/>
      <w:sz w:val="24"/>
      <w:szCs w:val="24"/>
    </w:rPr>
  </w:style>
  <w:style w:type="character" w:customStyle="1" w:styleId="ListLabel15">
    <w:name w:val="ListLabel 15"/>
    <w:qFormat/>
    <w:rsid w:val="006E3137"/>
    <w:rPr>
      <w:rFonts w:ascii="Calibri" w:hAnsi="Calibri" w:cs="Arial"/>
      <w:sz w:val="24"/>
      <w:szCs w:val="24"/>
    </w:rPr>
  </w:style>
  <w:style w:type="character" w:customStyle="1" w:styleId="ListLabel16">
    <w:name w:val="ListLabel 16"/>
    <w:qFormat/>
    <w:rsid w:val="006E3137"/>
    <w:rPr>
      <w:rFonts w:ascii="Calibri" w:hAnsi="Calibri" w:cs="Arial"/>
      <w:sz w:val="24"/>
      <w:szCs w:val="24"/>
    </w:rPr>
  </w:style>
  <w:style w:type="character" w:customStyle="1" w:styleId="ListLabel17">
    <w:name w:val="ListLabel 17"/>
    <w:qFormat/>
    <w:rsid w:val="006E3137"/>
    <w:rPr>
      <w:rFonts w:ascii="Calibri" w:hAnsi="Calibri" w:cs="Arial"/>
      <w:sz w:val="24"/>
      <w:szCs w:val="24"/>
    </w:rPr>
  </w:style>
  <w:style w:type="character" w:customStyle="1" w:styleId="ListLabel18">
    <w:name w:val="ListLabel 18"/>
    <w:qFormat/>
    <w:rsid w:val="006E3137"/>
    <w:rPr>
      <w:rFonts w:ascii="Calibri" w:hAnsi="Calibri" w:cs="Arial"/>
      <w:sz w:val="24"/>
      <w:szCs w:val="24"/>
    </w:rPr>
  </w:style>
  <w:style w:type="paragraph" w:styleId="Ttulo">
    <w:name w:val="Title"/>
    <w:basedOn w:val="Normal"/>
    <w:next w:val="Corpodetexto"/>
    <w:qFormat/>
    <w:rsid w:val="005A5498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402211"/>
    <w:pPr>
      <w:spacing w:after="140" w:line="288" w:lineRule="auto"/>
    </w:pPr>
  </w:style>
  <w:style w:type="paragraph" w:styleId="Lista">
    <w:name w:val="List"/>
    <w:basedOn w:val="Corpodetexto"/>
    <w:rsid w:val="00402211"/>
    <w:rPr>
      <w:rFonts w:cs="Arial Unicode MS"/>
    </w:rPr>
  </w:style>
  <w:style w:type="paragraph" w:customStyle="1" w:styleId="Caption">
    <w:name w:val="Caption"/>
    <w:basedOn w:val="Normal"/>
    <w:qFormat/>
    <w:rsid w:val="0009376B"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rsid w:val="00402211"/>
    <w:pPr>
      <w:suppressLineNumbers/>
    </w:pPr>
    <w:rPr>
      <w:rFonts w:cs="Arial Unicode MS"/>
    </w:rPr>
  </w:style>
  <w:style w:type="paragraph" w:customStyle="1" w:styleId="Ttulo11">
    <w:name w:val="Título 11"/>
    <w:basedOn w:val="Normal"/>
    <w:qFormat/>
    <w:rsid w:val="005A5498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"/>
    <w:qFormat/>
    <w:rsid w:val="005A5498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"/>
    <w:qFormat/>
    <w:rsid w:val="005A5498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qFormat/>
    <w:rsid w:val="005A5498"/>
    <w:pPr>
      <w:keepNext/>
      <w:keepLines/>
      <w:widowControl w:val="0"/>
      <w:spacing w:before="240" w:after="40"/>
      <w:outlineLvl w:val="3"/>
    </w:pPr>
    <w:rPr>
      <w:b/>
    </w:rPr>
  </w:style>
  <w:style w:type="paragraph" w:customStyle="1" w:styleId="Ttulo51">
    <w:name w:val="Título 51"/>
    <w:basedOn w:val="Normal"/>
    <w:qFormat/>
    <w:rsid w:val="005A5498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"/>
    <w:qFormat/>
    <w:rsid w:val="005A5498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paragraph" w:customStyle="1" w:styleId="Legenda1">
    <w:name w:val="Legenda1"/>
    <w:basedOn w:val="Normal"/>
    <w:qFormat/>
    <w:rsid w:val="00402211"/>
    <w:pPr>
      <w:suppressLineNumbers/>
      <w:spacing w:before="120" w:after="120"/>
    </w:pPr>
    <w:rPr>
      <w:rFonts w:cs="Arial Unicode MS"/>
      <w:i/>
      <w:iCs/>
    </w:rPr>
  </w:style>
  <w:style w:type="paragraph" w:customStyle="1" w:styleId="LO-normal">
    <w:name w:val="LO-normal"/>
    <w:qFormat/>
    <w:rsid w:val="005A5498"/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paragraph" w:customStyle="1" w:styleId="Cabealho1">
    <w:name w:val="Cabeçalho1"/>
    <w:basedOn w:val="Normal"/>
    <w:link w:val="CabealhoChar"/>
    <w:qFormat/>
    <w:rsid w:val="00157BD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Rodap1">
    <w:name w:val="Rodapé1"/>
    <w:basedOn w:val="Normal"/>
    <w:link w:val="RodapChar"/>
    <w:uiPriority w:val="99"/>
    <w:qFormat/>
    <w:rsid w:val="00A057B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3A713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rsid w:val="00694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261FA5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A626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A626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A6266"/>
    <w:pPr>
      <w:spacing w:beforeAutospacing="1" w:afterAutospacing="1"/>
    </w:pPr>
  </w:style>
  <w:style w:type="paragraph" w:customStyle="1" w:styleId="Contedodatabela">
    <w:name w:val="Conteúdo da tabela"/>
    <w:basedOn w:val="Normal"/>
    <w:qFormat/>
    <w:rsid w:val="00402211"/>
  </w:style>
  <w:style w:type="paragraph" w:customStyle="1" w:styleId="Ttulodetabela">
    <w:name w:val="Título de tabela"/>
    <w:basedOn w:val="Contedodatabela"/>
    <w:qFormat/>
    <w:rsid w:val="00402211"/>
  </w:style>
  <w:style w:type="paragraph" w:customStyle="1" w:styleId="Header">
    <w:name w:val="Header"/>
    <w:basedOn w:val="Normal"/>
    <w:link w:val="CabealhoChar4"/>
    <w:uiPriority w:val="99"/>
    <w:semiHidden/>
    <w:unhideWhenUsed/>
    <w:rsid w:val="009B719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4"/>
    <w:uiPriority w:val="99"/>
    <w:semiHidden/>
    <w:unhideWhenUsed/>
    <w:rsid w:val="009B7193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6E3137"/>
    <w:pPr>
      <w:tabs>
        <w:tab w:val="left" w:pos="709"/>
      </w:tabs>
      <w:spacing w:after="200" w:line="276" w:lineRule="auto"/>
    </w:pPr>
    <w:rPr>
      <w:rFonts w:ascii="Times New Roman" w:eastAsia="Times New Roman" w:hAnsi="Times New Roman" w:cs="Times New Roman"/>
      <w:color w:val="00000A"/>
      <w:sz w:val="22"/>
      <w:szCs w:val="20"/>
      <w:lang w:eastAsia="pt-BR" w:bidi="ar-SA"/>
    </w:rPr>
  </w:style>
  <w:style w:type="table" w:customStyle="1" w:styleId="TableNormal">
    <w:name w:val="Table Normal"/>
    <w:rsid w:val="00694A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694A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49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A549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5E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5"/>
    <w:unhideWhenUsed/>
    <w:rsid w:val="002B2765"/>
    <w:pPr>
      <w:tabs>
        <w:tab w:val="center" w:pos="4252"/>
        <w:tab w:val="right" w:pos="8504"/>
      </w:tabs>
    </w:pPr>
  </w:style>
  <w:style w:type="character" w:customStyle="1" w:styleId="CabealhoChar5">
    <w:name w:val="Cabeçalho Char5"/>
    <w:basedOn w:val="Fontepargpadro"/>
    <w:link w:val="Cabealho"/>
    <w:uiPriority w:val="99"/>
    <w:semiHidden/>
    <w:rsid w:val="002B2765"/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paragraph" w:styleId="Rodap">
    <w:name w:val="footer"/>
    <w:basedOn w:val="Normal"/>
    <w:link w:val="RodapChar5"/>
    <w:uiPriority w:val="99"/>
    <w:semiHidden/>
    <w:unhideWhenUsed/>
    <w:rsid w:val="002B2765"/>
    <w:pPr>
      <w:tabs>
        <w:tab w:val="center" w:pos="4252"/>
        <w:tab w:val="right" w:pos="8504"/>
      </w:tabs>
    </w:pPr>
  </w:style>
  <w:style w:type="character" w:customStyle="1" w:styleId="RodapChar5">
    <w:name w:val="Rodapé Char5"/>
    <w:basedOn w:val="Fontepargpadro"/>
    <w:link w:val="Rodap"/>
    <w:uiPriority w:val="99"/>
    <w:semiHidden/>
    <w:rsid w:val="002B2765"/>
    <w:rPr>
      <w:rFonts w:ascii="Times New Roman" w:eastAsia="Times New Roman" w:hAnsi="Times New Roman" w:cs="Times New Roman"/>
      <w:color w:val="00000A"/>
      <w:sz w:val="24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bfzCHknBE9rnhE+nE9XkFBLCNQ==">AMUW2mWW+QaOaYovvwC9pj3HSmLG7KKUHXDbRheuvDFuZhggmAI8QH46jiXlwOLcvfnistMk0l5GLMUaALU678bc2GuikYsur1t6Q9AwhZofrtgFxysg6tRLF32wEqmWTJCzNnefl2dl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AF43BE-2B6A-4C7E-8208-90C342C7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1076</Words>
  <Characters>5811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Joseane Amaral</cp:lastModifiedBy>
  <cp:revision>5</cp:revision>
  <cp:lastPrinted>2021-12-14T16:49:00Z</cp:lastPrinted>
  <dcterms:created xsi:type="dcterms:W3CDTF">2024-03-18T16:51:00Z</dcterms:created>
  <dcterms:modified xsi:type="dcterms:W3CDTF">2024-07-08T17:11:00Z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