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09684A" w14:textId="77777777" w:rsidR="00000000" w:rsidRDefault="00000000">
      <w:pPr>
        <w:pStyle w:val="Ttulo10"/>
      </w:pPr>
      <w:r>
        <w:t>Título do Trabalho</w:t>
      </w:r>
    </w:p>
    <w:p w14:paraId="4EF2AA56" w14:textId="77777777" w:rsidR="00000000" w:rsidRDefault="00000000">
      <w:pPr>
        <w:pStyle w:val="Author"/>
      </w:pPr>
      <w:r>
        <w:t>Nome do Aluno(a)</w:t>
      </w:r>
      <w:r>
        <w:rPr>
          <w:vertAlign w:val="superscript"/>
        </w:rPr>
        <w:t>1</w:t>
      </w:r>
      <w:r>
        <w:t>, Nome do Orientador(a)</w:t>
      </w:r>
      <w:r>
        <w:rPr>
          <w:vertAlign w:val="superscript"/>
        </w:rPr>
        <w:t>2</w:t>
      </w:r>
      <w:r>
        <w:t xml:space="preserve">, Nome </w:t>
      </w:r>
      <w:proofErr w:type="spellStart"/>
      <w:r>
        <w:t>Co-orietador</w:t>
      </w:r>
      <w:proofErr w:type="spellEnd"/>
      <w:r>
        <w:t>(a) caso houver</w:t>
      </w:r>
      <w:r>
        <w:rPr>
          <w:vertAlign w:val="superscript"/>
        </w:rPr>
        <w:t>3</w:t>
      </w:r>
    </w:p>
    <w:p w14:paraId="4E7D7BB5" w14:textId="77777777" w:rsidR="00000000" w:rsidRDefault="00000000">
      <w:pPr>
        <w:spacing w:before="240"/>
        <w:jc w:val="center"/>
      </w:pPr>
      <w:r>
        <w:rPr>
          <w:rStyle w:val="AddressChar"/>
          <w:vertAlign w:val="superscript"/>
        </w:rPr>
        <w:t>1</w:t>
      </w:r>
      <w:r>
        <w:rPr>
          <w:rStyle w:val="AddressChar"/>
        </w:rPr>
        <w:t>Curso de Bacharelado em Sistemas de Informação</w:t>
      </w:r>
    </w:p>
    <w:p w14:paraId="3EFFC01F" w14:textId="77777777" w:rsidR="00000000" w:rsidRDefault="00000000">
      <w:pPr>
        <w:pStyle w:val="Address"/>
      </w:pPr>
      <w:r>
        <w:rPr>
          <w:vertAlign w:val="superscript"/>
        </w:rPr>
        <w:t>2</w:t>
      </w:r>
      <w:r>
        <w:t>Departamento de Tecnologia da Informação (</w:t>
      </w:r>
      <w:proofErr w:type="spellStart"/>
      <w:r>
        <w:t>DTecInf</w:t>
      </w:r>
      <w:proofErr w:type="spellEnd"/>
      <w:r>
        <w:t>)</w:t>
      </w:r>
    </w:p>
    <w:p w14:paraId="747A3848" w14:textId="77777777" w:rsidR="00000000" w:rsidRDefault="00000000">
      <w:pPr>
        <w:pStyle w:val="Address"/>
      </w:pPr>
      <w:r>
        <w:t>Universidade Federal de Santa Maria (UFSM) - Campus Frederico Westphalen - Linha 7 de Setembro, s/n, CEP: 98400-</w:t>
      </w:r>
      <w:proofErr w:type="gramStart"/>
      <w:r>
        <w:t>000 ,BR</w:t>
      </w:r>
      <w:proofErr w:type="gramEnd"/>
      <w:r>
        <w:t xml:space="preserve"> 386 Km 40- Frederico Westphalen - RS</w:t>
      </w:r>
    </w:p>
    <w:p w14:paraId="0FCE05E4" w14:textId="77777777" w:rsidR="00000000" w:rsidRDefault="00000000">
      <w:pPr>
        <w:pStyle w:val="Email"/>
        <w:sectPr w:rsidR="00000000">
          <w:headerReference w:type="default" r:id="rId7"/>
          <w:headerReference w:type="first" r:id="rId8"/>
          <w:pgSz w:w="11906" w:h="16838"/>
          <w:pgMar w:top="1985" w:right="1701" w:bottom="1418" w:left="1701" w:header="964" w:footer="720" w:gutter="0"/>
          <w:pgNumType w:start="101"/>
          <w:cols w:space="720"/>
          <w:docGrid w:linePitch="360"/>
        </w:sectPr>
      </w:pPr>
      <w:r>
        <w:t>e-mail dos autores</w:t>
      </w:r>
    </w:p>
    <w:p w14:paraId="6DC4A64F" w14:textId="77777777" w:rsidR="00000000" w:rsidRPr="00633700" w:rsidRDefault="00000000">
      <w:pPr>
        <w:pStyle w:val="Abstract"/>
        <w:rPr>
          <w:lang w:val="en-US"/>
        </w:rPr>
      </w:pPr>
      <w:r>
        <w:rPr>
          <w:b/>
        </w:rPr>
        <w:t>Abstract.</w:t>
      </w:r>
      <w:r>
        <w:t xml:space="preserve"> </w:t>
      </w:r>
      <w:r w:rsidRPr="00633700">
        <w:rPr>
          <w:lang w:val="en-US"/>
        </w:rPr>
        <w:t>This meta-paper describes the style to be used in articles and short papers for SBC conferences. For papers in English, you should add just an abstract while for the papers in Portuguese, we also ask for an abstract in Portuguese (“</w:t>
      </w:r>
      <w:proofErr w:type="spellStart"/>
      <w:r w:rsidRPr="00633700">
        <w:rPr>
          <w:lang w:val="en-US"/>
        </w:rPr>
        <w:t>resumo</w:t>
      </w:r>
      <w:proofErr w:type="spellEnd"/>
      <w:r w:rsidRPr="00633700">
        <w:rPr>
          <w:lang w:val="en-US"/>
        </w:rPr>
        <w:t>”). In both cases, abstracts should not have more than 10 lines and must be in the first page of the paper.</w:t>
      </w:r>
    </w:p>
    <w:p w14:paraId="2C2D2487" w14:textId="77777777" w:rsidR="00000000" w:rsidRDefault="00000000">
      <w:pPr>
        <w:pStyle w:val="Abstract"/>
      </w:pPr>
      <w:r>
        <w:rPr>
          <w:b/>
        </w:rPr>
        <w:t>Resumo.</w:t>
      </w:r>
      <w:r>
        <w:t xml:space="preserve"> Este meta-artigo descreve o estilo a ser usado na confecção de artigos e resumos de artigos para publicação nos anais das conferências organizadas pela SBC. É solicitada a escrita de resumo e abstract apenas para os artigos escritos em português. Artigos em inglês deverão apresentar apenas abstract. Nos dois casos, o autor deve tomar cuidado para que o resumo (e o abstract) não ultrapassem 10 linhas cada, sendo que ambos devem estar na primeira página do artigo.</w:t>
      </w:r>
    </w:p>
    <w:p w14:paraId="5ADF2463" w14:textId="77777777" w:rsidR="00000000" w:rsidRDefault="00000000">
      <w:pPr>
        <w:pStyle w:val="Ttulo1"/>
      </w:pPr>
      <w:r>
        <w:t>1. Introdução</w:t>
      </w:r>
    </w:p>
    <w:p w14:paraId="3D83BF89" w14:textId="77777777" w:rsidR="00000000" w:rsidRDefault="00000000">
      <w:r>
        <w:t>Introduzir o tema do TGSI. Apresentar a motivação do trabalho. Falar sobre os objetivos a serem alcançados. Descrever como o artigo está organizado (sequência das seções).</w:t>
      </w:r>
    </w:p>
    <w:p w14:paraId="0257AEE2" w14:textId="77777777" w:rsidR="00000000" w:rsidRDefault="00000000">
      <w:r>
        <w:tab/>
        <w:t>O formato de papel deve ser A4 com texto em coluna única, 3,5 cm para margem superior, 2,5 cm para margem inferior e 3,0 cm para margens laterais, sem cabeçalhos ou rodapés. A fonte principal deve ser Times, tamanho 12 pontos, com 6 pontos de espaço antes de cada parágrafo. Números de página devem ser suprimidos.</w:t>
      </w:r>
    </w:p>
    <w:p w14:paraId="78DCCBD8" w14:textId="77777777" w:rsidR="00000000" w:rsidRDefault="00000000">
      <w:pPr>
        <w:pStyle w:val="Ttulo1"/>
      </w:pPr>
      <w:r>
        <w:t>2. Referencial Teórico</w:t>
      </w:r>
    </w:p>
    <w:p w14:paraId="49852311" w14:textId="77777777" w:rsidR="00000000" w:rsidRDefault="00000000">
      <w:r>
        <w:t>Apresenta-se, nesta seção, um breve referencial teórico...</w:t>
      </w:r>
    </w:p>
    <w:p w14:paraId="139F2EDA" w14:textId="77777777" w:rsidR="00000000" w:rsidRDefault="00000000">
      <w:r>
        <w:tab/>
        <w:t>Aprofundar o referencial teórico já escrito na proposta do TGSI (aqui no artigo deve ficar com mais ou menos 5 páginas).</w:t>
      </w:r>
    </w:p>
    <w:p w14:paraId="5CD51558" w14:textId="77777777" w:rsidR="00000000" w:rsidRDefault="00000000">
      <w:pPr>
        <w:pStyle w:val="Ttulo1"/>
      </w:pPr>
      <w:r>
        <w:t>3. Trabalhos Relacionados</w:t>
      </w:r>
    </w:p>
    <w:p w14:paraId="75A0BAFD" w14:textId="77777777" w:rsidR="00000000" w:rsidRDefault="00000000">
      <w:r>
        <w:t>Nessa seção apresentam-se alguns trabalhos relacionados.... apresentar, pelo menos, 3 trabalhos na mesma linha do TGSI proposto. Ao final da seção fazer um comparativo entre os trabalhos e a sua proposta.</w:t>
      </w:r>
    </w:p>
    <w:p w14:paraId="32327CF0" w14:textId="77777777" w:rsidR="00000000" w:rsidRDefault="00000000"/>
    <w:p w14:paraId="55EFD4EF" w14:textId="77777777" w:rsidR="00000000" w:rsidRDefault="00000000">
      <w:pPr>
        <w:pStyle w:val="Ttulo2"/>
      </w:pPr>
      <w:r>
        <w:lastRenderedPageBreak/>
        <w:t>3.X. Estudo Comparativo</w:t>
      </w:r>
    </w:p>
    <w:p w14:paraId="6CC8B52E" w14:textId="77777777" w:rsidR="00000000" w:rsidRDefault="00000000">
      <w:r>
        <w:t>Esta seção apresenta algumas características que permitem comparar os trabalhos estudados....</w:t>
      </w:r>
    </w:p>
    <w:p w14:paraId="6ADB962D" w14:textId="77777777" w:rsidR="00000000" w:rsidRPr="00633700" w:rsidRDefault="00000000">
      <w:pPr>
        <w:pStyle w:val="Legenda"/>
        <w:rPr>
          <w:rFonts w:ascii="Times" w:hAnsi="Times" w:cs="Times"/>
        </w:rPr>
      </w:pPr>
      <w:r w:rsidRPr="00633700">
        <w:rPr>
          <w:rFonts w:ascii="Times" w:hAnsi="Times" w:cs="Times"/>
        </w:rPr>
        <w:t>Quadro 1 – Estudo Comparativo (Fazer um quadro com características que possam ser usadas na comparação)</w:t>
      </w:r>
    </w:p>
    <w:tbl>
      <w:tblPr>
        <w:tblW w:w="0" w:type="auto"/>
        <w:tblInd w:w="-1" w:type="dxa"/>
        <w:tblLayout w:type="fixed"/>
        <w:tblCellMar>
          <w:left w:w="0" w:type="dxa"/>
          <w:right w:w="0" w:type="dxa"/>
        </w:tblCellMar>
        <w:tblLook w:val="0000" w:firstRow="0" w:lastRow="0" w:firstColumn="0" w:lastColumn="0" w:noHBand="0" w:noVBand="0"/>
      </w:tblPr>
      <w:tblGrid>
        <w:gridCol w:w="2100"/>
        <w:gridCol w:w="1563"/>
        <w:gridCol w:w="1340"/>
        <w:gridCol w:w="1459"/>
        <w:gridCol w:w="2038"/>
        <w:gridCol w:w="58"/>
      </w:tblGrid>
      <w:tr w:rsidR="00000000" w14:paraId="740D92D9" w14:textId="77777777">
        <w:trPr>
          <w:trHeight w:val="452"/>
        </w:trPr>
        <w:tc>
          <w:tcPr>
            <w:tcW w:w="2100" w:type="dxa"/>
            <w:tcBorders>
              <w:top w:val="single" w:sz="1" w:space="0" w:color="000000"/>
              <w:left w:val="single" w:sz="1" w:space="0" w:color="000000"/>
              <w:bottom w:val="single" w:sz="1" w:space="0" w:color="000000"/>
            </w:tcBorders>
            <w:shd w:val="clear" w:color="auto" w:fill="auto"/>
          </w:tcPr>
          <w:p w14:paraId="051D2EEB" w14:textId="77777777" w:rsidR="00000000" w:rsidRDefault="00000000">
            <w:pPr>
              <w:pStyle w:val="TableContents"/>
              <w:spacing w:before="57"/>
              <w:jc w:val="center"/>
            </w:pPr>
            <w:r>
              <w:rPr>
                <w:b/>
                <w:bCs/>
                <w:color w:val="000000"/>
                <w:szCs w:val="24"/>
                <w:highlight w:val="white"/>
              </w:rPr>
              <w:t>Características</w:t>
            </w:r>
          </w:p>
        </w:tc>
        <w:tc>
          <w:tcPr>
            <w:tcW w:w="1563" w:type="dxa"/>
            <w:tcBorders>
              <w:top w:val="single" w:sz="1" w:space="0" w:color="000000"/>
              <w:left w:val="single" w:sz="1" w:space="0" w:color="000000"/>
              <w:bottom w:val="single" w:sz="1" w:space="0" w:color="000000"/>
            </w:tcBorders>
            <w:shd w:val="clear" w:color="auto" w:fill="auto"/>
          </w:tcPr>
          <w:p w14:paraId="4B9D9682" w14:textId="77777777" w:rsidR="00000000" w:rsidRDefault="00000000">
            <w:pPr>
              <w:pStyle w:val="TableContents"/>
              <w:spacing w:before="57"/>
              <w:jc w:val="center"/>
            </w:pPr>
            <w:r>
              <w:rPr>
                <w:b/>
                <w:bCs/>
                <w:color w:val="000000"/>
                <w:szCs w:val="24"/>
                <w:shd w:val="clear" w:color="auto" w:fill="FFFFFF"/>
              </w:rPr>
              <w:t>Trabalho 1</w:t>
            </w:r>
          </w:p>
        </w:tc>
        <w:tc>
          <w:tcPr>
            <w:tcW w:w="1340" w:type="dxa"/>
            <w:tcBorders>
              <w:top w:val="single" w:sz="1" w:space="0" w:color="000000"/>
              <w:left w:val="single" w:sz="1" w:space="0" w:color="000000"/>
              <w:bottom w:val="single" w:sz="1" w:space="0" w:color="000000"/>
            </w:tcBorders>
            <w:shd w:val="clear" w:color="auto" w:fill="auto"/>
          </w:tcPr>
          <w:p w14:paraId="77A3C859" w14:textId="77777777" w:rsidR="00000000" w:rsidRDefault="00000000">
            <w:pPr>
              <w:pStyle w:val="TableContents"/>
              <w:spacing w:before="57"/>
              <w:jc w:val="center"/>
            </w:pPr>
            <w:r>
              <w:rPr>
                <w:b/>
                <w:bCs/>
                <w:color w:val="000000"/>
                <w:szCs w:val="24"/>
                <w:highlight w:val="white"/>
              </w:rPr>
              <w:t>Trabalho 2</w:t>
            </w:r>
          </w:p>
        </w:tc>
        <w:tc>
          <w:tcPr>
            <w:tcW w:w="1459" w:type="dxa"/>
            <w:tcBorders>
              <w:top w:val="single" w:sz="1" w:space="0" w:color="000000"/>
              <w:left w:val="single" w:sz="1" w:space="0" w:color="000000"/>
              <w:bottom w:val="single" w:sz="1" w:space="0" w:color="000000"/>
            </w:tcBorders>
            <w:shd w:val="clear" w:color="auto" w:fill="auto"/>
          </w:tcPr>
          <w:p w14:paraId="6149F757" w14:textId="77777777" w:rsidR="00000000" w:rsidRDefault="00000000">
            <w:pPr>
              <w:pStyle w:val="TableContents"/>
              <w:snapToGrid w:val="0"/>
              <w:spacing w:before="57"/>
              <w:jc w:val="center"/>
            </w:pPr>
            <w:r>
              <w:rPr>
                <w:b/>
                <w:bCs/>
                <w:color w:val="000000"/>
                <w:szCs w:val="24"/>
                <w:shd w:val="clear" w:color="auto" w:fill="FFFFFF"/>
              </w:rPr>
              <w:t>Trabalho 3</w:t>
            </w:r>
          </w:p>
        </w:tc>
        <w:tc>
          <w:tcPr>
            <w:tcW w:w="2038" w:type="dxa"/>
            <w:tcBorders>
              <w:top w:val="single" w:sz="1" w:space="0" w:color="000000"/>
              <w:left w:val="single" w:sz="1" w:space="0" w:color="000000"/>
              <w:bottom w:val="single" w:sz="1" w:space="0" w:color="000000"/>
            </w:tcBorders>
            <w:shd w:val="clear" w:color="auto" w:fill="auto"/>
          </w:tcPr>
          <w:p w14:paraId="6DA2ABEE" w14:textId="77777777" w:rsidR="00000000" w:rsidRDefault="00000000">
            <w:pPr>
              <w:pStyle w:val="TableContents"/>
              <w:spacing w:before="57"/>
              <w:jc w:val="center"/>
            </w:pPr>
            <w:r>
              <w:rPr>
                <w:b/>
                <w:bCs/>
                <w:color w:val="000000"/>
                <w:szCs w:val="24"/>
                <w:highlight w:val="white"/>
              </w:rPr>
              <w:t>Solução Proposta</w:t>
            </w:r>
          </w:p>
        </w:tc>
        <w:tc>
          <w:tcPr>
            <w:tcW w:w="58" w:type="dxa"/>
            <w:tcBorders>
              <w:left w:val="single" w:sz="1" w:space="0" w:color="000000"/>
            </w:tcBorders>
            <w:shd w:val="clear" w:color="auto" w:fill="auto"/>
          </w:tcPr>
          <w:p w14:paraId="14AAB5CF" w14:textId="77777777" w:rsidR="00000000" w:rsidRDefault="00000000">
            <w:pPr>
              <w:snapToGrid w:val="0"/>
              <w:rPr>
                <w:color w:val="FF0000"/>
              </w:rPr>
            </w:pPr>
          </w:p>
        </w:tc>
      </w:tr>
      <w:tr w:rsidR="00000000" w14:paraId="28770793" w14:textId="77777777">
        <w:trPr>
          <w:trHeight w:val="454"/>
        </w:trPr>
        <w:tc>
          <w:tcPr>
            <w:tcW w:w="2100" w:type="dxa"/>
            <w:tcBorders>
              <w:left w:val="single" w:sz="1" w:space="0" w:color="000000"/>
              <w:bottom w:val="single" w:sz="1" w:space="0" w:color="000000"/>
            </w:tcBorders>
            <w:shd w:val="clear" w:color="auto" w:fill="auto"/>
          </w:tcPr>
          <w:p w14:paraId="47C78811" w14:textId="77777777" w:rsidR="00000000" w:rsidRDefault="00000000">
            <w:pPr>
              <w:pStyle w:val="TableContents"/>
              <w:spacing w:before="0" w:after="57"/>
              <w:jc w:val="center"/>
            </w:pPr>
            <w:r>
              <w:rPr>
                <w:i/>
                <w:color w:val="000000"/>
                <w:shd w:val="clear" w:color="auto" w:fill="FFFFFF"/>
              </w:rPr>
              <w:t>XXX</w:t>
            </w:r>
          </w:p>
        </w:tc>
        <w:tc>
          <w:tcPr>
            <w:tcW w:w="1563" w:type="dxa"/>
            <w:tcBorders>
              <w:left w:val="single" w:sz="1" w:space="0" w:color="000000"/>
              <w:bottom w:val="single" w:sz="1" w:space="0" w:color="000000"/>
            </w:tcBorders>
            <w:shd w:val="clear" w:color="auto" w:fill="auto"/>
          </w:tcPr>
          <w:p w14:paraId="4CBBCA1E" w14:textId="77777777" w:rsidR="00000000" w:rsidRDefault="00000000">
            <w:pPr>
              <w:pStyle w:val="TableContents"/>
              <w:snapToGrid w:val="0"/>
              <w:spacing w:before="0" w:after="57"/>
              <w:jc w:val="center"/>
              <w:rPr>
                <w:i/>
                <w:color w:val="000000"/>
                <w:shd w:val="clear" w:color="auto" w:fill="FFFFFF"/>
              </w:rPr>
            </w:pPr>
          </w:p>
        </w:tc>
        <w:tc>
          <w:tcPr>
            <w:tcW w:w="1340" w:type="dxa"/>
            <w:tcBorders>
              <w:left w:val="single" w:sz="1" w:space="0" w:color="000000"/>
              <w:bottom w:val="single" w:sz="1" w:space="0" w:color="000000"/>
            </w:tcBorders>
            <w:shd w:val="clear" w:color="auto" w:fill="auto"/>
          </w:tcPr>
          <w:p w14:paraId="5B45C7D9" w14:textId="77777777" w:rsidR="00000000" w:rsidRDefault="00000000">
            <w:pPr>
              <w:pStyle w:val="TableContents"/>
              <w:snapToGrid w:val="0"/>
              <w:spacing w:before="0" w:after="57"/>
              <w:jc w:val="center"/>
              <w:rPr>
                <w:i/>
                <w:iCs/>
                <w:color w:val="000000"/>
                <w:shd w:val="clear" w:color="auto" w:fill="FFFFFF"/>
              </w:rPr>
            </w:pPr>
          </w:p>
        </w:tc>
        <w:tc>
          <w:tcPr>
            <w:tcW w:w="1459" w:type="dxa"/>
            <w:tcBorders>
              <w:left w:val="single" w:sz="1" w:space="0" w:color="000000"/>
              <w:bottom w:val="single" w:sz="1" w:space="0" w:color="000000"/>
            </w:tcBorders>
            <w:shd w:val="clear" w:color="auto" w:fill="auto"/>
          </w:tcPr>
          <w:p w14:paraId="1F10BFB4" w14:textId="77777777" w:rsidR="00000000" w:rsidRDefault="00000000">
            <w:pPr>
              <w:pStyle w:val="TableContents"/>
              <w:snapToGrid w:val="0"/>
              <w:spacing w:before="0" w:after="57"/>
              <w:jc w:val="center"/>
              <w:rPr>
                <w:i/>
                <w:iCs/>
                <w:color w:val="000000"/>
                <w:shd w:val="clear" w:color="auto" w:fill="FFFFFF"/>
              </w:rPr>
            </w:pPr>
          </w:p>
        </w:tc>
        <w:tc>
          <w:tcPr>
            <w:tcW w:w="2038" w:type="dxa"/>
            <w:tcBorders>
              <w:left w:val="single" w:sz="1" w:space="0" w:color="000000"/>
              <w:bottom w:val="single" w:sz="1" w:space="0" w:color="000000"/>
            </w:tcBorders>
            <w:shd w:val="clear" w:color="auto" w:fill="auto"/>
          </w:tcPr>
          <w:p w14:paraId="60971722" w14:textId="77777777" w:rsidR="00000000" w:rsidRDefault="00000000">
            <w:pPr>
              <w:pStyle w:val="TableContents"/>
              <w:snapToGrid w:val="0"/>
              <w:spacing w:before="0" w:after="57"/>
              <w:jc w:val="center"/>
              <w:rPr>
                <w:color w:val="000000"/>
                <w:shd w:val="clear" w:color="auto" w:fill="FFFFFF"/>
              </w:rPr>
            </w:pPr>
          </w:p>
        </w:tc>
        <w:tc>
          <w:tcPr>
            <w:tcW w:w="58" w:type="dxa"/>
            <w:tcBorders>
              <w:left w:val="single" w:sz="1" w:space="0" w:color="000000"/>
            </w:tcBorders>
            <w:shd w:val="clear" w:color="auto" w:fill="auto"/>
          </w:tcPr>
          <w:p w14:paraId="1F5F5CC7" w14:textId="77777777" w:rsidR="00000000" w:rsidRDefault="00000000">
            <w:pPr>
              <w:snapToGrid w:val="0"/>
              <w:spacing w:before="0" w:after="57"/>
              <w:rPr>
                <w:color w:val="FF0000"/>
              </w:rPr>
            </w:pPr>
          </w:p>
        </w:tc>
      </w:tr>
      <w:tr w:rsidR="00000000" w14:paraId="0AB4A777" w14:textId="77777777">
        <w:trPr>
          <w:trHeight w:val="455"/>
        </w:trPr>
        <w:tc>
          <w:tcPr>
            <w:tcW w:w="2100" w:type="dxa"/>
            <w:tcBorders>
              <w:left w:val="single" w:sz="1" w:space="0" w:color="000000"/>
              <w:bottom w:val="single" w:sz="1" w:space="0" w:color="000000"/>
            </w:tcBorders>
            <w:shd w:val="clear" w:color="auto" w:fill="auto"/>
          </w:tcPr>
          <w:p w14:paraId="796A5E9A" w14:textId="77777777" w:rsidR="00000000" w:rsidRDefault="00000000">
            <w:pPr>
              <w:pStyle w:val="TableContents"/>
              <w:spacing w:before="0" w:after="57"/>
              <w:jc w:val="center"/>
            </w:pPr>
            <w:r>
              <w:rPr>
                <w:i/>
                <w:color w:val="000000"/>
                <w:shd w:val="clear" w:color="auto" w:fill="FFFFFF"/>
              </w:rPr>
              <w:t>XXX</w:t>
            </w:r>
          </w:p>
        </w:tc>
        <w:tc>
          <w:tcPr>
            <w:tcW w:w="1563" w:type="dxa"/>
            <w:tcBorders>
              <w:left w:val="single" w:sz="1" w:space="0" w:color="000000"/>
              <w:bottom w:val="single" w:sz="1" w:space="0" w:color="000000"/>
            </w:tcBorders>
            <w:shd w:val="clear" w:color="auto" w:fill="auto"/>
          </w:tcPr>
          <w:p w14:paraId="00BC2FBD" w14:textId="77777777" w:rsidR="00000000" w:rsidRDefault="00000000">
            <w:pPr>
              <w:snapToGrid w:val="0"/>
              <w:spacing w:before="0" w:after="57"/>
              <w:jc w:val="center"/>
              <w:rPr>
                <w:i/>
                <w:color w:val="000000"/>
                <w:shd w:val="clear" w:color="auto" w:fill="FFFFFF"/>
              </w:rPr>
            </w:pPr>
          </w:p>
        </w:tc>
        <w:tc>
          <w:tcPr>
            <w:tcW w:w="1340" w:type="dxa"/>
            <w:tcBorders>
              <w:left w:val="single" w:sz="1" w:space="0" w:color="000000"/>
              <w:bottom w:val="single" w:sz="1" w:space="0" w:color="000000"/>
            </w:tcBorders>
            <w:shd w:val="clear" w:color="auto" w:fill="auto"/>
          </w:tcPr>
          <w:p w14:paraId="4E800774" w14:textId="77777777" w:rsidR="00000000" w:rsidRDefault="00000000">
            <w:pPr>
              <w:snapToGrid w:val="0"/>
              <w:spacing w:before="0" w:after="57"/>
              <w:jc w:val="center"/>
              <w:rPr>
                <w:i/>
                <w:color w:val="000000"/>
                <w:shd w:val="clear" w:color="auto" w:fill="FFFFFF"/>
              </w:rPr>
            </w:pPr>
          </w:p>
        </w:tc>
        <w:tc>
          <w:tcPr>
            <w:tcW w:w="1459" w:type="dxa"/>
            <w:tcBorders>
              <w:left w:val="single" w:sz="1" w:space="0" w:color="000000"/>
              <w:bottom w:val="single" w:sz="1" w:space="0" w:color="000000"/>
            </w:tcBorders>
            <w:shd w:val="clear" w:color="auto" w:fill="auto"/>
          </w:tcPr>
          <w:p w14:paraId="20AAC3E9" w14:textId="77777777" w:rsidR="00000000" w:rsidRDefault="00000000">
            <w:pPr>
              <w:snapToGrid w:val="0"/>
              <w:spacing w:before="0" w:after="57"/>
              <w:jc w:val="center"/>
              <w:rPr>
                <w:i/>
                <w:color w:val="000000"/>
                <w:shd w:val="clear" w:color="auto" w:fill="FFFFFF"/>
              </w:rPr>
            </w:pPr>
          </w:p>
        </w:tc>
        <w:tc>
          <w:tcPr>
            <w:tcW w:w="2038" w:type="dxa"/>
            <w:tcBorders>
              <w:left w:val="single" w:sz="1" w:space="0" w:color="000000"/>
              <w:bottom w:val="single" w:sz="1" w:space="0" w:color="000000"/>
            </w:tcBorders>
            <w:shd w:val="clear" w:color="auto" w:fill="auto"/>
          </w:tcPr>
          <w:p w14:paraId="522A8D9F" w14:textId="77777777" w:rsidR="00000000" w:rsidRDefault="00000000">
            <w:pPr>
              <w:snapToGrid w:val="0"/>
              <w:spacing w:before="0" w:after="57"/>
              <w:jc w:val="center"/>
              <w:rPr>
                <w:i/>
                <w:color w:val="000000"/>
                <w:shd w:val="clear" w:color="auto" w:fill="FFFFFF"/>
              </w:rPr>
            </w:pPr>
          </w:p>
        </w:tc>
        <w:tc>
          <w:tcPr>
            <w:tcW w:w="58" w:type="dxa"/>
            <w:tcBorders>
              <w:left w:val="single" w:sz="1" w:space="0" w:color="000000"/>
            </w:tcBorders>
            <w:shd w:val="clear" w:color="auto" w:fill="auto"/>
          </w:tcPr>
          <w:p w14:paraId="4587EDA5" w14:textId="77777777" w:rsidR="00000000" w:rsidRDefault="00000000">
            <w:pPr>
              <w:snapToGrid w:val="0"/>
              <w:spacing w:before="0" w:after="57"/>
              <w:rPr>
                <w:color w:val="FF0000"/>
              </w:rPr>
            </w:pPr>
          </w:p>
        </w:tc>
      </w:tr>
      <w:tr w:rsidR="00000000" w14:paraId="16BDFC25" w14:textId="77777777">
        <w:trPr>
          <w:trHeight w:val="399"/>
        </w:trPr>
        <w:tc>
          <w:tcPr>
            <w:tcW w:w="2100" w:type="dxa"/>
            <w:tcBorders>
              <w:left w:val="single" w:sz="1" w:space="0" w:color="000000"/>
              <w:bottom w:val="single" w:sz="1" w:space="0" w:color="000000"/>
            </w:tcBorders>
            <w:shd w:val="clear" w:color="auto" w:fill="auto"/>
          </w:tcPr>
          <w:p w14:paraId="4F892F82" w14:textId="77777777" w:rsidR="00000000" w:rsidRDefault="00000000">
            <w:pPr>
              <w:pStyle w:val="TableContents"/>
              <w:spacing w:before="0" w:after="57"/>
              <w:jc w:val="center"/>
            </w:pPr>
            <w:r>
              <w:rPr>
                <w:color w:val="000000"/>
                <w:shd w:val="clear" w:color="auto" w:fill="FFFFFF"/>
              </w:rPr>
              <w:t>XXX</w:t>
            </w:r>
          </w:p>
        </w:tc>
        <w:tc>
          <w:tcPr>
            <w:tcW w:w="1563" w:type="dxa"/>
            <w:tcBorders>
              <w:left w:val="single" w:sz="1" w:space="0" w:color="000000"/>
              <w:bottom w:val="single" w:sz="1" w:space="0" w:color="000000"/>
            </w:tcBorders>
            <w:shd w:val="clear" w:color="auto" w:fill="auto"/>
          </w:tcPr>
          <w:p w14:paraId="5CF07FAB" w14:textId="77777777" w:rsidR="00000000" w:rsidRDefault="00000000">
            <w:pPr>
              <w:pStyle w:val="TableContents"/>
              <w:snapToGrid w:val="0"/>
              <w:spacing w:before="0" w:after="57"/>
              <w:jc w:val="center"/>
              <w:rPr>
                <w:color w:val="000000"/>
                <w:shd w:val="clear" w:color="auto" w:fill="FFFFFF"/>
              </w:rPr>
            </w:pPr>
          </w:p>
        </w:tc>
        <w:tc>
          <w:tcPr>
            <w:tcW w:w="1340" w:type="dxa"/>
            <w:tcBorders>
              <w:left w:val="single" w:sz="1" w:space="0" w:color="000000"/>
              <w:bottom w:val="single" w:sz="1" w:space="0" w:color="000000"/>
            </w:tcBorders>
            <w:shd w:val="clear" w:color="auto" w:fill="auto"/>
          </w:tcPr>
          <w:p w14:paraId="115E9D1D" w14:textId="77777777" w:rsidR="00000000" w:rsidRDefault="00000000">
            <w:pPr>
              <w:pStyle w:val="TableContents"/>
              <w:snapToGrid w:val="0"/>
              <w:spacing w:before="0" w:after="57"/>
              <w:jc w:val="center"/>
              <w:rPr>
                <w:color w:val="000000"/>
                <w:shd w:val="clear" w:color="auto" w:fill="FFFFFF"/>
              </w:rPr>
            </w:pPr>
          </w:p>
        </w:tc>
        <w:tc>
          <w:tcPr>
            <w:tcW w:w="1459" w:type="dxa"/>
            <w:tcBorders>
              <w:left w:val="single" w:sz="1" w:space="0" w:color="000000"/>
              <w:bottom w:val="single" w:sz="1" w:space="0" w:color="000000"/>
            </w:tcBorders>
            <w:shd w:val="clear" w:color="auto" w:fill="auto"/>
          </w:tcPr>
          <w:p w14:paraId="75BE1AC7" w14:textId="77777777" w:rsidR="00000000" w:rsidRDefault="00000000">
            <w:pPr>
              <w:pStyle w:val="TableContents"/>
              <w:snapToGrid w:val="0"/>
              <w:spacing w:before="0" w:after="57"/>
              <w:jc w:val="center"/>
              <w:rPr>
                <w:color w:val="000000"/>
                <w:shd w:val="clear" w:color="auto" w:fill="FFFFFF"/>
              </w:rPr>
            </w:pPr>
          </w:p>
        </w:tc>
        <w:tc>
          <w:tcPr>
            <w:tcW w:w="2038" w:type="dxa"/>
            <w:tcBorders>
              <w:left w:val="single" w:sz="1" w:space="0" w:color="000000"/>
              <w:bottom w:val="single" w:sz="1" w:space="0" w:color="000000"/>
            </w:tcBorders>
            <w:shd w:val="clear" w:color="auto" w:fill="auto"/>
          </w:tcPr>
          <w:p w14:paraId="19163BCE" w14:textId="77777777" w:rsidR="00000000" w:rsidRDefault="00000000">
            <w:pPr>
              <w:pStyle w:val="TableContents"/>
              <w:snapToGrid w:val="0"/>
              <w:spacing w:before="0" w:after="57"/>
              <w:jc w:val="center"/>
              <w:rPr>
                <w:color w:val="000000"/>
                <w:shd w:val="clear" w:color="auto" w:fill="FFFFFF"/>
              </w:rPr>
            </w:pPr>
          </w:p>
        </w:tc>
        <w:tc>
          <w:tcPr>
            <w:tcW w:w="58" w:type="dxa"/>
            <w:tcBorders>
              <w:left w:val="single" w:sz="1" w:space="0" w:color="000000"/>
            </w:tcBorders>
            <w:shd w:val="clear" w:color="auto" w:fill="auto"/>
          </w:tcPr>
          <w:p w14:paraId="05011CE4" w14:textId="77777777" w:rsidR="00000000" w:rsidRDefault="00000000">
            <w:pPr>
              <w:snapToGrid w:val="0"/>
              <w:spacing w:before="0" w:after="57"/>
              <w:rPr>
                <w:color w:val="FF0000"/>
              </w:rPr>
            </w:pPr>
          </w:p>
        </w:tc>
      </w:tr>
      <w:tr w:rsidR="00000000" w14:paraId="73AF411E" w14:textId="77777777">
        <w:trPr>
          <w:trHeight w:val="407"/>
        </w:trPr>
        <w:tc>
          <w:tcPr>
            <w:tcW w:w="2100" w:type="dxa"/>
            <w:tcBorders>
              <w:left w:val="single" w:sz="1" w:space="0" w:color="000000"/>
              <w:bottom w:val="single" w:sz="4" w:space="0" w:color="000000"/>
            </w:tcBorders>
            <w:shd w:val="clear" w:color="auto" w:fill="auto"/>
          </w:tcPr>
          <w:p w14:paraId="117EDC74" w14:textId="77777777" w:rsidR="00000000" w:rsidRDefault="00000000">
            <w:pPr>
              <w:pStyle w:val="TableContents"/>
              <w:spacing w:before="0" w:after="57"/>
              <w:jc w:val="center"/>
            </w:pPr>
            <w:r>
              <w:rPr>
                <w:color w:val="000000"/>
                <w:shd w:val="clear" w:color="auto" w:fill="FFFFFF"/>
              </w:rPr>
              <w:t>XX</w:t>
            </w:r>
          </w:p>
        </w:tc>
        <w:tc>
          <w:tcPr>
            <w:tcW w:w="1563" w:type="dxa"/>
            <w:tcBorders>
              <w:left w:val="single" w:sz="1" w:space="0" w:color="000000"/>
              <w:bottom w:val="single" w:sz="4" w:space="0" w:color="000000"/>
            </w:tcBorders>
            <w:shd w:val="clear" w:color="auto" w:fill="auto"/>
          </w:tcPr>
          <w:p w14:paraId="4ADC0CC8" w14:textId="77777777" w:rsidR="00000000" w:rsidRDefault="00000000">
            <w:pPr>
              <w:pStyle w:val="TableContents"/>
              <w:snapToGrid w:val="0"/>
              <w:spacing w:before="0" w:after="57"/>
              <w:jc w:val="center"/>
              <w:rPr>
                <w:color w:val="000000"/>
                <w:shd w:val="clear" w:color="auto" w:fill="FFFFFF"/>
              </w:rPr>
            </w:pPr>
          </w:p>
        </w:tc>
        <w:tc>
          <w:tcPr>
            <w:tcW w:w="1340" w:type="dxa"/>
            <w:tcBorders>
              <w:left w:val="single" w:sz="1" w:space="0" w:color="000000"/>
              <w:bottom w:val="single" w:sz="4" w:space="0" w:color="000000"/>
            </w:tcBorders>
            <w:shd w:val="clear" w:color="auto" w:fill="auto"/>
          </w:tcPr>
          <w:p w14:paraId="76E328CC" w14:textId="77777777" w:rsidR="00000000" w:rsidRDefault="00000000">
            <w:pPr>
              <w:pStyle w:val="TableContents"/>
              <w:snapToGrid w:val="0"/>
              <w:spacing w:before="0" w:after="57"/>
              <w:jc w:val="center"/>
              <w:rPr>
                <w:color w:val="000000"/>
                <w:shd w:val="clear" w:color="auto" w:fill="FFFFFF"/>
              </w:rPr>
            </w:pPr>
          </w:p>
        </w:tc>
        <w:tc>
          <w:tcPr>
            <w:tcW w:w="1459" w:type="dxa"/>
            <w:tcBorders>
              <w:left w:val="single" w:sz="1" w:space="0" w:color="000000"/>
              <w:bottom w:val="single" w:sz="4" w:space="0" w:color="000000"/>
            </w:tcBorders>
            <w:shd w:val="clear" w:color="auto" w:fill="auto"/>
          </w:tcPr>
          <w:p w14:paraId="03A119A4" w14:textId="77777777" w:rsidR="00000000" w:rsidRDefault="00000000">
            <w:pPr>
              <w:pStyle w:val="TableContents"/>
              <w:snapToGrid w:val="0"/>
              <w:spacing w:before="0" w:after="57"/>
              <w:jc w:val="center"/>
              <w:rPr>
                <w:color w:val="000000"/>
                <w:shd w:val="clear" w:color="auto" w:fill="FFFFFF"/>
              </w:rPr>
            </w:pPr>
          </w:p>
        </w:tc>
        <w:tc>
          <w:tcPr>
            <w:tcW w:w="2038" w:type="dxa"/>
            <w:tcBorders>
              <w:left w:val="single" w:sz="1" w:space="0" w:color="000000"/>
              <w:bottom w:val="single" w:sz="4" w:space="0" w:color="000000"/>
            </w:tcBorders>
            <w:shd w:val="clear" w:color="auto" w:fill="auto"/>
          </w:tcPr>
          <w:p w14:paraId="5661620C" w14:textId="77777777" w:rsidR="00000000" w:rsidRDefault="00000000">
            <w:pPr>
              <w:pStyle w:val="TableContents"/>
              <w:snapToGrid w:val="0"/>
              <w:spacing w:before="0" w:after="57"/>
              <w:jc w:val="center"/>
              <w:rPr>
                <w:color w:val="000000"/>
                <w:shd w:val="clear" w:color="auto" w:fill="FFFFFF"/>
              </w:rPr>
            </w:pPr>
          </w:p>
        </w:tc>
        <w:tc>
          <w:tcPr>
            <w:tcW w:w="58" w:type="dxa"/>
            <w:tcBorders>
              <w:left w:val="single" w:sz="1" w:space="0" w:color="000000"/>
            </w:tcBorders>
            <w:shd w:val="clear" w:color="auto" w:fill="auto"/>
          </w:tcPr>
          <w:p w14:paraId="70FB4C69" w14:textId="77777777" w:rsidR="00000000" w:rsidRDefault="00000000">
            <w:pPr>
              <w:snapToGrid w:val="0"/>
              <w:spacing w:before="0" w:after="57"/>
              <w:rPr>
                <w:color w:val="FF0000"/>
              </w:rPr>
            </w:pPr>
          </w:p>
        </w:tc>
      </w:tr>
    </w:tbl>
    <w:p w14:paraId="2562082C" w14:textId="77777777" w:rsidR="00000000" w:rsidRDefault="00000000">
      <w:pPr>
        <w:pStyle w:val="Ttulo1"/>
      </w:pPr>
      <w:r>
        <w:rPr>
          <w:b w:val="0"/>
          <w:sz w:val="24"/>
          <w:szCs w:val="24"/>
        </w:rPr>
        <w:t xml:space="preserve"> </w:t>
      </w:r>
      <w:r>
        <w:rPr>
          <w:b w:val="0"/>
          <w:sz w:val="24"/>
          <w:szCs w:val="24"/>
        </w:rPr>
        <w:tab/>
        <w:t>Analisando-se as informações apresentadas no Quadro 1....destacar as principais diferenças da sua proposta em relação às demais.</w:t>
      </w:r>
    </w:p>
    <w:p w14:paraId="3CE04598" w14:textId="77777777" w:rsidR="00000000" w:rsidRDefault="00000000">
      <w:pPr>
        <w:pStyle w:val="Ttulo1"/>
      </w:pPr>
      <w:r>
        <w:t>4. Solução Proposta</w:t>
      </w:r>
    </w:p>
    <w:p w14:paraId="02DAA83F" w14:textId="77777777" w:rsidR="00000000" w:rsidRDefault="00000000">
      <w:r>
        <w:t>Aprofundar, a partir do que já foi escrito na proposta de TGSI.</w:t>
      </w:r>
    </w:p>
    <w:p w14:paraId="19752C11" w14:textId="77777777" w:rsidR="00000000" w:rsidRDefault="00000000">
      <w:r>
        <w:tab/>
        <w:t>Se a proposta envolve o desenvolvimento de software, a modelagem já deve ser apresentada na primeira parte do artigo.</w:t>
      </w:r>
    </w:p>
    <w:p w14:paraId="3F283DFA" w14:textId="77777777" w:rsidR="00000000" w:rsidRDefault="00000000">
      <w:r>
        <w:tab/>
        <w:t>Apresentar tudo o que foi feito neste semestre e destacar o que será feito no semestre seguinte.</w:t>
      </w:r>
    </w:p>
    <w:p w14:paraId="05DE7A56" w14:textId="77777777" w:rsidR="00000000" w:rsidRDefault="00000000">
      <w:r>
        <w:tab/>
        <w:t>A solução proposta deve ter em torno de 5 páginas.</w:t>
      </w:r>
    </w:p>
    <w:p w14:paraId="4307F8E7" w14:textId="77777777" w:rsidR="00000000" w:rsidRDefault="00000000">
      <w:pPr>
        <w:pStyle w:val="Ttulo1"/>
      </w:pPr>
      <w:r>
        <w:t>5. Considerações Parciais</w:t>
      </w:r>
    </w:p>
    <w:p w14:paraId="23E49095" w14:textId="77777777" w:rsidR="00000000" w:rsidRDefault="00000000">
      <w:r>
        <w:t>Os objetivos propostos para a 1ª etapa do TGSI foram alcançados? Quais as principais dificuldades encontradas? O que será feito no TGSI II?</w:t>
      </w:r>
    </w:p>
    <w:p w14:paraId="128B75BB" w14:textId="77777777" w:rsidR="00000000" w:rsidRDefault="00000000">
      <w:r>
        <w:tab/>
        <w:t>No próximo semestre serão desenvolvidas as atividades apresentadas no Quadro 2.</w:t>
      </w:r>
      <w:r>
        <w:tab/>
      </w:r>
    </w:p>
    <w:p w14:paraId="0B3032FF" w14:textId="77777777" w:rsidR="00000000" w:rsidRPr="00633700" w:rsidRDefault="00000000">
      <w:pPr>
        <w:pStyle w:val="Legenda"/>
        <w:rPr>
          <w:rFonts w:ascii="Times" w:hAnsi="Times" w:cs="Times"/>
        </w:rPr>
      </w:pPr>
      <w:r w:rsidRPr="00633700">
        <w:rPr>
          <w:rFonts w:ascii="Times" w:hAnsi="Times" w:cs="Times"/>
        </w:rPr>
        <w:t>Quadro 2 – Cronograma de Atividades</w:t>
      </w:r>
    </w:p>
    <w:tbl>
      <w:tblPr>
        <w:tblW w:w="0" w:type="auto"/>
        <w:tblInd w:w="70" w:type="dxa"/>
        <w:tblLayout w:type="fixed"/>
        <w:tblCellMar>
          <w:left w:w="70" w:type="dxa"/>
          <w:right w:w="70" w:type="dxa"/>
        </w:tblCellMar>
        <w:tblLook w:val="0000" w:firstRow="0" w:lastRow="0" w:firstColumn="0" w:lastColumn="0" w:noHBand="0" w:noVBand="0"/>
      </w:tblPr>
      <w:tblGrid>
        <w:gridCol w:w="4198"/>
        <w:gridCol w:w="851"/>
        <w:gridCol w:w="862"/>
        <w:gridCol w:w="851"/>
        <w:gridCol w:w="861"/>
        <w:gridCol w:w="881"/>
      </w:tblGrid>
      <w:tr w:rsidR="00000000" w14:paraId="255E5F81" w14:textId="77777777">
        <w:trPr>
          <w:cantSplit/>
        </w:trPr>
        <w:tc>
          <w:tcPr>
            <w:tcW w:w="4198" w:type="dxa"/>
            <w:tcBorders>
              <w:top w:val="single" w:sz="4" w:space="0" w:color="000000"/>
              <w:left w:val="single" w:sz="4" w:space="0" w:color="000000"/>
              <w:bottom w:val="single" w:sz="4" w:space="0" w:color="000000"/>
            </w:tcBorders>
            <w:shd w:val="clear" w:color="auto" w:fill="auto"/>
          </w:tcPr>
          <w:p w14:paraId="53210C9E" w14:textId="77777777" w:rsidR="00000000" w:rsidRDefault="00000000">
            <w:pPr>
              <w:pStyle w:val="Tabela"/>
              <w:jc w:val="center"/>
            </w:pPr>
            <w:r>
              <w:rPr>
                <w:b/>
                <w:color w:val="000000"/>
                <w:szCs w:val="24"/>
                <w:shd w:val="clear" w:color="auto" w:fill="FFFFFF"/>
              </w:rPr>
              <w:t>Descrição da tarefa</w:t>
            </w:r>
          </w:p>
        </w:tc>
        <w:tc>
          <w:tcPr>
            <w:tcW w:w="851" w:type="dxa"/>
            <w:tcBorders>
              <w:top w:val="single" w:sz="4" w:space="0" w:color="000000"/>
              <w:left w:val="single" w:sz="4" w:space="0" w:color="000000"/>
              <w:bottom w:val="single" w:sz="4" w:space="0" w:color="000000"/>
            </w:tcBorders>
            <w:shd w:val="clear" w:color="auto" w:fill="auto"/>
          </w:tcPr>
          <w:p w14:paraId="35EDFB24" w14:textId="77777777" w:rsidR="00000000" w:rsidRDefault="00000000">
            <w:pPr>
              <w:pStyle w:val="Tabela"/>
              <w:jc w:val="center"/>
            </w:pPr>
            <w:r>
              <w:rPr>
                <w:b/>
                <w:color w:val="000000"/>
                <w:szCs w:val="24"/>
                <w:shd w:val="clear" w:color="auto" w:fill="FFFFFF"/>
                <w:lang w:val="en-US"/>
              </w:rPr>
              <w:t>AGO</w:t>
            </w:r>
          </w:p>
        </w:tc>
        <w:tc>
          <w:tcPr>
            <w:tcW w:w="862" w:type="dxa"/>
            <w:tcBorders>
              <w:top w:val="single" w:sz="4" w:space="0" w:color="000000"/>
              <w:left w:val="single" w:sz="4" w:space="0" w:color="000000"/>
            </w:tcBorders>
            <w:shd w:val="clear" w:color="auto" w:fill="auto"/>
          </w:tcPr>
          <w:p w14:paraId="05C86395" w14:textId="77777777" w:rsidR="00000000" w:rsidRDefault="00000000">
            <w:pPr>
              <w:pStyle w:val="Tabela"/>
              <w:jc w:val="center"/>
            </w:pPr>
            <w:r>
              <w:rPr>
                <w:b/>
                <w:color w:val="000000"/>
                <w:szCs w:val="24"/>
                <w:shd w:val="clear" w:color="auto" w:fill="FFFFFF"/>
                <w:lang w:val="en-US"/>
              </w:rPr>
              <w:t>SET</w:t>
            </w:r>
          </w:p>
        </w:tc>
        <w:tc>
          <w:tcPr>
            <w:tcW w:w="851" w:type="dxa"/>
            <w:tcBorders>
              <w:top w:val="single" w:sz="4" w:space="0" w:color="000000"/>
              <w:left w:val="single" w:sz="4" w:space="0" w:color="000000"/>
            </w:tcBorders>
            <w:shd w:val="clear" w:color="auto" w:fill="auto"/>
          </w:tcPr>
          <w:p w14:paraId="73A0F3E3" w14:textId="77777777" w:rsidR="00000000" w:rsidRDefault="00000000">
            <w:pPr>
              <w:pStyle w:val="Tabela"/>
              <w:jc w:val="center"/>
            </w:pPr>
            <w:r>
              <w:rPr>
                <w:b/>
                <w:color w:val="000000"/>
                <w:szCs w:val="24"/>
                <w:shd w:val="clear" w:color="auto" w:fill="FFFFFF"/>
                <w:lang w:val="en-US"/>
              </w:rPr>
              <w:t>OUT</w:t>
            </w:r>
          </w:p>
        </w:tc>
        <w:tc>
          <w:tcPr>
            <w:tcW w:w="861" w:type="dxa"/>
            <w:tcBorders>
              <w:top w:val="single" w:sz="4" w:space="0" w:color="000000"/>
              <w:left w:val="single" w:sz="4" w:space="0" w:color="000000"/>
            </w:tcBorders>
            <w:shd w:val="clear" w:color="auto" w:fill="auto"/>
          </w:tcPr>
          <w:p w14:paraId="00B9447A" w14:textId="77777777" w:rsidR="00000000" w:rsidRDefault="00000000">
            <w:pPr>
              <w:pStyle w:val="Tabela"/>
              <w:jc w:val="center"/>
            </w:pPr>
            <w:r>
              <w:rPr>
                <w:b/>
                <w:color w:val="000000"/>
                <w:szCs w:val="24"/>
                <w:shd w:val="clear" w:color="auto" w:fill="FFFFFF"/>
              </w:rPr>
              <w:t>NOV</w:t>
            </w:r>
          </w:p>
        </w:tc>
        <w:tc>
          <w:tcPr>
            <w:tcW w:w="881" w:type="dxa"/>
            <w:tcBorders>
              <w:top w:val="single" w:sz="4" w:space="0" w:color="000000"/>
              <w:left w:val="single" w:sz="4" w:space="0" w:color="000000"/>
              <w:right w:val="single" w:sz="4" w:space="0" w:color="000000"/>
            </w:tcBorders>
            <w:shd w:val="clear" w:color="auto" w:fill="auto"/>
          </w:tcPr>
          <w:p w14:paraId="5E84BD48" w14:textId="77777777" w:rsidR="00000000" w:rsidRDefault="00000000">
            <w:pPr>
              <w:pStyle w:val="Tabela"/>
              <w:jc w:val="center"/>
            </w:pPr>
            <w:r>
              <w:rPr>
                <w:b/>
                <w:color w:val="000000"/>
                <w:szCs w:val="24"/>
                <w:shd w:val="clear" w:color="auto" w:fill="FFFFFF"/>
              </w:rPr>
              <w:t>DEZ</w:t>
            </w:r>
          </w:p>
        </w:tc>
      </w:tr>
      <w:tr w:rsidR="00000000" w14:paraId="567B9EB4" w14:textId="77777777">
        <w:trPr>
          <w:cantSplit/>
        </w:trPr>
        <w:tc>
          <w:tcPr>
            <w:tcW w:w="4198" w:type="dxa"/>
            <w:tcBorders>
              <w:top w:val="single" w:sz="4" w:space="0" w:color="000000"/>
              <w:left w:val="single" w:sz="4" w:space="0" w:color="000000"/>
              <w:bottom w:val="single" w:sz="4" w:space="0" w:color="000000"/>
            </w:tcBorders>
            <w:shd w:val="clear" w:color="auto" w:fill="auto"/>
          </w:tcPr>
          <w:p w14:paraId="3082AFD5" w14:textId="77777777" w:rsidR="00000000" w:rsidRDefault="00000000">
            <w:pPr>
              <w:pStyle w:val="Tabela"/>
            </w:pPr>
            <w:r>
              <w:rPr>
                <w:color w:val="000000"/>
                <w:szCs w:val="24"/>
                <w:shd w:val="clear" w:color="auto" w:fill="FFFFFF"/>
              </w:rPr>
              <w:t>Reuniões com os orientadores</w:t>
            </w:r>
          </w:p>
        </w:tc>
        <w:tc>
          <w:tcPr>
            <w:tcW w:w="851" w:type="dxa"/>
            <w:tcBorders>
              <w:top w:val="single" w:sz="4" w:space="0" w:color="000000"/>
              <w:left w:val="single" w:sz="4" w:space="0" w:color="000000"/>
              <w:bottom w:val="single" w:sz="4" w:space="0" w:color="000000"/>
            </w:tcBorders>
            <w:shd w:val="clear" w:color="auto" w:fill="BFBFBF"/>
          </w:tcPr>
          <w:p w14:paraId="20A03B4C"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BFBFBF"/>
          </w:tcPr>
          <w:p w14:paraId="3E0F9FF0"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BFBFBF"/>
          </w:tcPr>
          <w:p w14:paraId="78777F0B"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BFBFBF"/>
          </w:tcPr>
          <w:p w14:paraId="1B51C66E"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2B362023" w14:textId="77777777" w:rsidR="00000000" w:rsidRDefault="00000000">
            <w:pPr>
              <w:pStyle w:val="Tabela"/>
              <w:snapToGrid w:val="0"/>
              <w:rPr>
                <w:color w:val="000000"/>
                <w:szCs w:val="24"/>
                <w:shd w:val="clear" w:color="auto" w:fill="FFFF00"/>
              </w:rPr>
            </w:pPr>
          </w:p>
        </w:tc>
      </w:tr>
      <w:tr w:rsidR="00000000" w14:paraId="03A8E116" w14:textId="77777777">
        <w:trPr>
          <w:cantSplit/>
        </w:trPr>
        <w:tc>
          <w:tcPr>
            <w:tcW w:w="4198" w:type="dxa"/>
            <w:tcBorders>
              <w:top w:val="single" w:sz="4" w:space="0" w:color="000000"/>
              <w:left w:val="single" w:sz="4" w:space="0" w:color="000000"/>
              <w:bottom w:val="single" w:sz="4" w:space="0" w:color="000000"/>
            </w:tcBorders>
            <w:shd w:val="clear" w:color="auto" w:fill="auto"/>
          </w:tcPr>
          <w:p w14:paraId="5F843DE0"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BFBFBF"/>
          </w:tcPr>
          <w:p w14:paraId="6F469616"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BFBFBF"/>
          </w:tcPr>
          <w:p w14:paraId="01F8B06C"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BFBFBF"/>
          </w:tcPr>
          <w:p w14:paraId="3C94DE66"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BFBFBF"/>
          </w:tcPr>
          <w:p w14:paraId="3624CD9E"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CF0F9B8" w14:textId="77777777" w:rsidR="00000000" w:rsidRDefault="00000000">
            <w:pPr>
              <w:pStyle w:val="Tabela"/>
              <w:snapToGrid w:val="0"/>
              <w:rPr>
                <w:color w:val="000000"/>
                <w:szCs w:val="24"/>
                <w:shd w:val="clear" w:color="auto" w:fill="FFFF00"/>
              </w:rPr>
            </w:pPr>
          </w:p>
        </w:tc>
      </w:tr>
      <w:tr w:rsidR="00000000" w14:paraId="430E3966" w14:textId="77777777">
        <w:trPr>
          <w:cantSplit/>
        </w:trPr>
        <w:tc>
          <w:tcPr>
            <w:tcW w:w="4198" w:type="dxa"/>
            <w:tcBorders>
              <w:top w:val="single" w:sz="4" w:space="0" w:color="000000"/>
              <w:left w:val="single" w:sz="4" w:space="0" w:color="000000"/>
              <w:bottom w:val="single" w:sz="4" w:space="0" w:color="000000"/>
            </w:tcBorders>
            <w:shd w:val="clear" w:color="auto" w:fill="auto"/>
          </w:tcPr>
          <w:p w14:paraId="00CFC949"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BFBFBF"/>
          </w:tcPr>
          <w:p w14:paraId="3E69A327"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BFBFBF"/>
          </w:tcPr>
          <w:p w14:paraId="75A4DA65"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BFBFBF"/>
          </w:tcPr>
          <w:p w14:paraId="505B4815"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FFFFFF"/>
          </w:tcPr>
          <w:p w14:paraId="58E91CFA"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2098A60" w14:textId="77777777" w:rsidR="00000000" w:rsidRDefault="00000000">
            <w:pPr>
              <w:pStyle w:val="Tabela"/>
              <w:snapToGrid w:val="0"/>
              <w:rPr>
                <w:color w:val="000000"/>
                <w:szCs w:val="24"/>
                <w:shd w:val="clear" w:color="auto" w:fill="FFFF00"/>
              </w:rPr>
            </w:pPr>
          </w:p>
        </w:tc>
      </w:tr>
      <w:tr w:rsidR="00000000" w14:paraId="41FC4424" w14:textId="77777777">
        <w:trPr>
          <w:cantSplit/>
        </w:trPr>
        <w:tc>
          <w:tcPr>
            <w:tcW w:w="4198" w:type="dxa"/>
            <w:tcBorders>
              <w:top w:val="single" w:sz="4" w:space="0" w:color="000000"/>
              <w:left w:val="single" w:sz="4" w:space="0" w:color="000000"/>
              <w:bottom w:val="single" w:sz="4" w:space="0" w:color="000000"/>
            </w:tcBorders>
            <w:shd w:val="clear" w:color="auto" w:fill="auto"/>
          </w:tcPr>
          <w:p w14:paraId="13BCE490"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auto"/>
          </w:tcPr>
          <w:p w14:paraId="50991F02"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tcBorders>
            <w:shd w:val="clear" w:color="auto" w:fill="FFFFFF"/>
          </w:tcPr>
          <w:p w14:paraId="1D47807F"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FFFFFF"/>
          </w:tcPr>
          <w:p w14:paraId="5B1949C6"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BFBFBF"/>
          </w:tcPr>
          <w:p w14:paraId="74300F43"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2C6717A" w14:textId="77777777" w:rsidR="00000000" w:rsidRDefault="00000000">
            <w:pPr>
              <w:pStyle w:val="Tabela"/>
              <w:snapToGrid w:val="0"/>
              <w:rPr>
                <w:color w:val="000000"/>
                <w:szCs w:val="24"/>
                <w:shd w:val="clear" w:color="auto" w:fill="FFFF00"/>
              </w:rPr>
            </w:pPr>
          </w:p>
        </w:tc>
      </w:tr>
      <w:tr w:rsidR="00000000" w14:paraId="417A4F7C" w14:textId="77777777">
        <w:trPr>
          <w:cantSplit/>
        </w:trPr>
        <w:tc>
          <w:tcPr>
            <w:tcW w:w="4198" w:type="dxa"/>
            <w:tcBorders>
              <w:top w:val="single" w:sz="4" w:space="0" w:color="000000"/>
              <w:left w:val="single" w:sz="4" w:space="0" w:color="000000"/>
              <w:bottom w:val="single" w:sz="4" w:space="0" w:color="000000"/>
            </w:tcBorders>
            <w:shd w:val="clear" w:color="auto" w:fill="auto"/>
          </w:tcPr>
          <w:p w14:paraId="05CEE56F" w14:textId="77777777" w:rsidR="00000000" w:rsidRDefault="00000000">
            <w:pPr>
              <w:pStyle w:val="Tabela"/>
            </w:pPr>
            <w:r>
              <w:rPr>
                <w:color w:val="000000"/>
                <w:szCs w:val="24"/>
                <w:shd w:val="clear" w:color="auto" w:fill="FFFFFF"/>
              </w:rPr>
              <w:t>Entrega do Artigo Final</w:t>
            </w:r>
          </w:p>
        </w:tc>
        <w:tc>
          <w:tcPr>
            <w:tcW w:w="851" w:type="dxa"/>
            <w:tcBorders>
              <w:top w:val="single" w:sz="4" w:space="0" w:color="000000"/>
              <w:left w:val="single" w:sz="4" w:space="0" w:color="000000"/>
              <w:bottom w:val="single" w:sz="4" w:space="0" w:color="000000"/>
            </w:tcBorders>
            <w:shd w:val="clear" w:color="auto" w:fill="auto"/>
          </w:tcPr>
          <w:p w14:paraId="6D448A52"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auto"/>
          </w:tcPr>
          <w:p w14:paraId="797B5210"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auto"/>
          </w:tcPr>
          <w:p w14:paraId="0B082DC5"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auto"/>
          </w:tcPr>
          <w:p w14:paraId="53D09F14"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0573AB2B" w14:textId="77777777" w:rsidR="00000000" w:rsidRDefault="00000000">
            <w:pPr>
              <w:pStyle w:val="Tabela"/>
              <w:snapToGrid w:val="0"/>
              <w:rPr>
                <w:color w:val="000000"/>
                <w:szCs w:val="24"/>
                <w:shd w:val="clear" w:color="auto" w:fill="FFFF00"/>
              </w:rPr>
            </w:pPr>
          </w:p>
        </w:tc>
      </w:tr>
      <w:tr w:rsidR="00000000" w14:paraId="12CA26C5" w14:textId="77777777">
        <w:trPr>
          <w:cantSplit/>
        </w:trPr>
        <w:tc>
          <w:tcPr>
            <w:tcW w:w="4198" w:type="dxa"/>
            <w:tcBorders>
              <w:top w:val="single" w:sz="4" w:space="0" w:color="000000"/>
              <w:left w:val="single" w:sz="4" w:space="0" w:color="000000"/>
              <w:bottom w:val="single" w:sz="4" w:space="0" w:color="000000"/>
            </w:tcBorders>
            <w:shd w:val="clear" w:color="auto" w:fill="auto"/>
          </w:tcPr>
          <w:p w14:paraId="0C48311A" w14:textId="77777777" w:rsidR="00000000" w:rsidRDefault="00000000">
            <w:pPr>
              <w:pStyle w:val="Tabela"/>
            </w:pPr>
            <w:r>
              <w:rPr>
                <w:color w:val="000000"/>
                <w:szCs w:val="24"/>
                <w:shd w:val="clear" w:color="auto" w:fill="FFFFFF"/>
              </w:rPr>
              <w:t xml:space="preserve">Apresentação do artigo para a banca </w:t>
            </w:r>
          </w:p>
        </w:tc>
        <w:tc>
          <w:tcPr>
            <w:tcW w:w="851" w:type="dxa"/>
            <w:tcBorders>
              <w:top w:val="single" w:sz="4" w:space="0" w:color="000000"/>
              <w:left w:val="single" w:sz="4" w:space="0" w:color="000000"/>
              <w:bottom w:val="single" w:sz="4" w:space="0" w:color="000000"/>
            </w:tcBorders>
            <w:shd w:val="clear" w:color="auto" w:fill="auto"/>
          </w:tcPr>
          <w:p w14:paraId="489058E2"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auto"/>
          </w:tcPr>
          <w:p w14:paraId="64AEB6E8"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auto"/>
          </w:tcPr>
          <w:p w14:paraId="1DABD633"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auto"/>
          </w:tcPr>
          <w:p w14:paraId="644515ED"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4967162A" w14:textId="77777777" w:rsidR="00000000" w:rsidRDefault="00000000">
            <w:pPr>
              <w:pStyle w:val="Tabela"/>
              <w:snapToGrid w:val="0"/>
              <w:rPr>
                <w:color w:val="000000"/>
                <w:szCs w:val="24"/>
                <w:shd w:val="clear" w:color="auto" w:fill="FFFF00"/>
              </w:rPr>
            </w:pPr>
          </w:p>
        </w:tc>
      </w:tr>
      <w:tr w:rsidR="00000000" w14:paraId="3E1B8D6D" w14:textId="77777777">
        <w:trPr>
          <w:cantSplit/>
        </w:trPr>
        <w:tc>
          <w:tcPr>
            <w:tcW w:w="4198" w:type="dxa"/>
            <w:tcBorders>
              <w:top w:val="single" w:sz="4" w:space="0" w:color="000000"/>
              <w:left w:val="single" w:sz="4" w:space="0" w:color="000000"/>
              <w:bottom w:val="single" w:sz="4" w:space="0" w:color="000000"/>
            </w:tcBorders>
            <w:shd w:val="clear" w:color="auto" w:fill="auto"/>
          </w:tcPr>
          <w:p w14:paraId="703E216A" w14:textId="77777777" w:rsidR="00000000" w:rsidRDefault="00000000">
            <w:pPr>
              <w:pStyle w:val="Tabela"/>
            </w:pPr>
            <w:r>
              <w:rPr>
                <w:color w:val="000000"/>
                <w:szCs w:val="24"/>
                <w:shd w:val="clear" w:color="auto" w:fill="FFFFFF"/>
              </w:rPr>
              <w:t>Entrega da versão final do artigo</w:t>
            </w:r>
          </w:p>
        </w:tc>
        <w:tc>
          <w:tcPr>
            <w:tcW w:w="851" w:type="dxa"/>
            <w:tcBorders>
              <w:top w:val="single" w:sz="4" w:space="0" w:color="000000"/>
              <w:left w:val="single" w:sz="4" w:space="0" w:color="000000"/>
              <w:bottom w:val="single" w:sz="4" w:space="0" w:color="000000"/>
            </w:tcBorders>
            <w:shd w:val="clear" w:color="auto" w:fill="auto"/>
          </w:tcPr>
          <w:p w14:paraId="1A94D526" w14:textId="77777777" w:rsidR="00000000" w:rsidRDefault="00000000">
            <w:pPr>
              <w:pStyle w:val="Tabela"/>
              <w:snapToGrid w:val="0"/>
              <w:rPr>
                <w:color w:val="000000"/>
                <w:szCs w:val="24"/>
                <w:shd w:val="clear" w:color="auto" w:fill="FFFF00"/>
              </w:rPr>
            </w:pPr>
          </w:p>
        </w:tc>
        <w:tc>
          <w:tcPr>
            <w:tcW w:w="862" w:type="dxa"/>
            <w:tcBorders>
              <w:top w:val="single" w:sz="4" w:space="0" w:color="000000"/>
              <w:left w:val="single" w:sz="4" w:space="0" w:color="000000"/>
              <w:bottom w:val="single" w:sz="4" w:space="0" w:color="000000"/>
            </w:tcBorders>
            <w:shd w:val="clear" w:color="auto" w:fill="auto"/>
          </w:tcPr>
          <w:p w14:paraId="5AC1CD2C" w14:textId="77777777" w:rsidR="00000000" w:rsidRDefault="00000000">
            <w:pPr>
              <w:pStyle w:val="Tabela"/>
              <w:snapToGrid w:val="0"/>
              <w:rPr>
                <w:color w:val="000000"/>
                <w:szCs w:val="24"/>
                <w:shd w:val="clear" w:color="auto" w:fill="FFFF00"/>
              </w:rPr>
            </w:pPr>
          </w:p>
        </w:tc>
        <w:tc>
          <w:tcPr>
            <w:tcW w:w="851" w:type="dxa"/>
            <w:tcBorders>
              <w:top w:val="single" w:sz="4" w:space="0" w:color="000000"/>
              <w:left w:val="single" w:sz="4" w:space="0" w:color="000000"/>
              <w:bottom w:val="single" w:sz="4" w:space="0" w:color="000000"/>
            </w:tcBorders>
            <w:shd w:val="clear" w:color="auto" w:fill="auto"/>
          </w:tcPr>
          <w:p w14:paraId="57E8FDEE" w14:textId="77777777" w:rsidR="00000000" w:rsidRDefault="00000000">
            <w:pPr>
              <w:pStyle w:val="Tabela"/>
              <w:snapToGrid w:val="0"/>
              <w:rPr>
                <w:color w:val="000000"/>
                <w:szCs w:val="24"/>
                <w:shd w:val="clear" w:color="auto" w:fill="FFFF00"/>
              </w:rPr>
            </w:pPr>
          </w:p>
        </w:tc>
        <w:tc>
          <w:tcPr>
            <w:tcW w:w="861" w:type="dxa"/>
            <w:tcBorders>
              <w:top w:val="single" w:sz="4" w:space="0" w:color="000000"/>
              <w:left w:val="single" w:sz="4" w:space="0" w:color="000000"/>
              <w:bottom w:val="single" w:sz="4" w:space="0" w:color="000000"/>
            </w:tcBorders>
            <w:shd w:val="clear" w:color="auto" w:fill="auto"/>
          </w:tcPr>
          <w:p w14:paraId="20627159" w14:textId="77777777" w:rsidR="00000000" w:rsidRDefault="00000000">
            <w:pPr>
              <w:pStyle w:val="Tabela"/>
              <w:snapToGrid w:val="0"/>
              <w:rPr>
                <w:color w:val="000000"/>
                <w:szCs w:val="24"/>
                <w:shd w:val="clear" w:color="auto" w:fill="FFFF00"/>
              </w:rPr>
            </w:pP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7BA32DA8" w14:textId="77777777" w:rsidR="00000000" w:rsidRDefault="00000000">
            <w:pPr>
              <w:pStyle w:val="Tabela"/>
              <w:snapToGrid w:val="0"/>
              <w:rPr>
                <w:color w:val="000000"/>
                <w:szCs w:val="24"/>
                <w:shd w:val="clear" w:color="auto" w:fill="FFFF00"/>
              </w:rPr>
            </w:pPr>
          </w:p>
        </w:tc>
      </w:tr>
    </w:tbl>
    <w:p w14:paraId="420D7121" w14:textId="77777777" w:rsidR="00000000" w:rsidRDefault="00000000">
      <w:pPr>
        <w:pStyle w:val="Ttulo1"/>
      </w:pPr>
    </w:p>
    <w:p w14:paraId="18B9D35C" w14:textId="77777777" w:rsidR="00000000" w:rsidRDefault="00000000"/>
    <w:p w14:paraId="2BEE3821" w14:textId="77777777" w:rsidR="00000000" w:rsidRDefault="00000000" w:rsidP="00555AD3">
      <w:pPr>
        <w:pStyle w:val="Ttulo1"/>
        <w:spacing w:after="360"/>
      </w:pPr>
      <w:r>
        <w:lastRenderedPageBreak/>
        <w:t>Referências</w:t>
      </w:r>
    </w:p>
    <w:p w14:paraId="38A4E9A3" w14:textId="3F96DF52" w:rsidR="00555AD3" w:rsidRPr="00555AD3" w:rsidRDefault="00555AD3" w:rsidP="00555AD3">
      <w:pPr>
        <w:spacing w:before="0" w:after="240"/>
      </w:pPr>
      <w:r w:rsidRPr="00555AD3">
        <w:t>BRASIL. [Constituição (1988</w:t>
      </w:r>
      <w:r w:rsidRPr="00555AD3">
        <w:rPr>
          <w:b/>
          <w:bCs/>
        </w:rPr>
        <w:t>)]. Constituição da República Federativa do Brasil de 1988</w:t>
      </w:r>
      <w:r w:rsidRPr="00555AD3">
        <w:t>.</w:t>
      </w:r>
      <w:r>
        <w:t xml:space="preserve"> </w:t>
      </w:r>
      <w:r w:rsidRPr="00555AD3">
        <w:t>Brasília: Presidência da República, [2016]. Disponível em:</w:t>
      </w:r>
      <w:r>
        <w:t xml:space="preserve"> </w:t>
      </w:r>
      <w:r w:rsidRPr="00555AD3">
        <w:t>http://www.planalto.gov.br/ccivil_03/Constituicao/Constituiçao.htm. Acesso em: 1 jan. 2017.</w:t>
      </w:r>
    </w:p>
    <w:p w14:paraId="06C8981B" w14:textId="69B8FCA6" w:rsidR="00555AD3" w:rsidRDefault="00555AD3" w:rsidP="00555AD3">
      <w:pPr>
        <w:spacing w:before="0" w:after="240"/>
      </w:pPr>
      <w:r w:rsidRPr="00555AD3">
        <w:t xml:space="preserve">CONGRESSO DE INICIAÇÃO CIENTÍFICA DA UFPE, 4., 1996, Recife. </w:t>
      </w:r>
      <w:r w:rsidRPr="00555AD3">
        <w:rPr>
          <w:b/>
          <w:bCs/>
        </w:rPr>
        <w:t>Anais</w:t>
      </w:r>
      <w:r w:rsidRPr="00555AD3">
        <w:rPr>
          <w:b/>
          <w:bCs/>
        </w:rPr>
        <w:t xml:space="preserve"> </w:t>
      </w:r>
      <w:r w:rsidRPr="00555AD3">
        <w:rPr>
          <w:b/>
          <w:bCs/>
        </w:rPr>
        <w:t>eletrônicos</w:t>
      </w:r>
      <w:r w:rsidRPr="00555AD3">
        <w:t xml:space="preserve"> [...]. Recife: UFPE, 1996. Disponível em:</w:t>
      </w:r>
      <w:r>
        <w:t xml:space="preserve"> </w:t>
      </w:r>
      <w:r w:rsidRPr="00555AD3">
        <w:t>http://www.propesq.ufpe.br/anais/anais.htm. Acesso em: 21 jan. 1997.</w:t>
      </w:r>
    </w:p>
    <w:p w14:paraId="03D96FA6" w14:textId="53B76E29" w:rsidR="00555AD3" w:rsidRDefault="00555AD3" w:rsidP="00555AD3">
      <w:pPr>
        <w:spacing w:before="0" w:after="240"/>
      </w:pPr>
      <w:r>
        <w:t xml:space="preserve">DE MASSI, Domenico. Brasil tem muito a ensinar ao mundo, diz sociólogo italiano. [Entrevista cedida a] Marco Prates. </w:t>
      </w:r>
      <w:r w:rsidRPr="00555AD3">
        <w:rPr>
          <w:b/>
          <w:bCs/>
        </w:rPr>
        <w:t>Exame</w:t>
      </w:r>
      <w:r>
        <w:t xml:space="preserve">, São Paulo: </w:t>
      </w:r>
      <w:proofErr w:type="gramStart"/>
      <w:r>
        <w:t>Abril</w:t>
      </w:r>
      <w:proofErr w:type="gramEnd"/>
      <w:r>
        <w:t>, jun. 2019. Disponível em: https://exame.abril.com.br/brasil/brasil-tem-muito-a-ensinar-ao-mundo-diz-sociologo</w:t>
      </w:r>
      <w:r>
        <w:t>-</w:t>
      </w:r>
      <w:r>
        <w:t>italiano. Acesso em: 19 maio 2020.</w:t>
      </w:r>
    </w:p>
    <w:p w14:paraId="71EFC4DF" w14:textId="2EEF3F7C" w:rsidR="00555AD3" w:rsidRPr="00555AD3" w:rsidRDefault="00555AD3" w:rsidP="00555AD3">
      <w:pPr>
        <w:spacing w:before="0" w:after="240"/>
      </w:pPr>
      <w:r w:rsidRPr="00555AD3">
        <w:t xml:space="preserve">KRUG, Hugo Norberto. </w:t>
      </w:r>
      <w:r w:rsidRPr="00555AD3">
        <w:rPr>
          <w:b/>
          <w:bCs/>
        </w:rPr>
        <w:t xml:space="preserve">Rede de </w:t>
      </w:r>
      <w:proofErr w:type="spellStart"/>
      <w:r w:rsidRPr="00555AD3">
        <w:rPr>
          <w:b/>
          <w:bCs/>
        </w:rPr>
        <w:t>auto-formação</w:t>
      </w:r>
      <w:proofErr w:type="spellEnd"/>
      <w:r w:rsidRPr="00555AD3">
        <w:rPr>
          <w:b/>
          <w:bCs/>
        </w:rPr>
        <w:t xml:space="preserve"> participada como forma do desenvolvimento do profissional de educação física</w:t>
      </w:r>
      <w:r w:rsidRPr="00555AD3">
        <w:t>. 2004. Tese (Doutorado em Educação Física) – Universidade Federal de Santa Maria, Santa Maria, RS, 2004.</w:t>
      </w:r>
    </w:p>
    <w:p w14:paraId="43AF1C8D" w14:textId="626C1F3A" w:rsidR="00555AD3" w:rsidRPr="00555AD3" w:rsidRDefault="00555AD3" w:rsidP="00555AD3">
      <w:pPr>
        <w:spacing w:before="0" w:after="240"/>
      </w:pPr>
      <w:r w:rsidRPr="00555AD3">
        <w:t>REVISTA SOCIAIS E HUMANAS. Santa Maria: Universidade Federal de Santa Maria.</w:t>
      </w:r>
      <w:r>
        <w:t xml:space="preserve"> </w:t>
      </w:r>
      <w:r w:rsidRPr="00555AD3">
        <w:t>1998-. ISSN 2317-1758. Disponível em: https://periodicos.ufsm.br/sociaisehumanas/</w:t>
      </w:r>
      <w:r>
        <w:br/>
      </w:r>
      <w:proofErr w:type="spellStart"/>
      <w:r w:rsidRPr="00555AD3">
        <w:t>issue</w:t>
      </w:r>
      <w:proofErr w:type="spellEnd"/>
      <w:r w:rsidRPr="00555AD3">
        <w:t>/</w:t>
      </w:r>
      <w:proofErr w:type="spellStart"/>
      <w:r w:rsidRPr="00555AD3">
        <w:t>archive</w:t>
      </w:r>
      <w:proofErr w:type="spellEnd"/>
      <w:r w:rsidRPr="00555AD3">
        <w:t>. Acesso em: 15 maio 2020.</w:t>
      </w:r>
    </w:p>
    <w:p w14:paraId="26A683D1" w14:textId="55619A4E" w:rsidR="00555AD3" w:rsidRPr="00555AD3" w:rsidRDefault="00555AD3" w:rsidP="00555AD3">
      <w:pPr>
        <w:spacing w:before="0" w:after="240"/>
      </w:pPr>
      <w:r w:rsidRPr="00555AD3">
        <w:t xml:space="preserve">SEIXAS, Rogério </w:t>
      </w:r>
      <w:proofErr w:type="spellStart"/>
      <w:r w:rsidRPr="00555AD3">
        <w:t>Luis</w:t>
      </w:r>
      <w:proofErr w:type="spellEnd"/>
      <w:r w:rsidRPr="00555AD3">
        <w:t xml:space="preserve"> da Rocha. Nietzsche e o eruditismo. </w:t>
      </w:r>
      <w:r w:rsidRPr="00555AD3">
        <w:rPr>
          <w:b/>
          <w:bCs/>
        </w:rPr>
        <w:t>Revista Digital de Ensino de</w:t>
      </w:r>
      <w:r w:rsidRPr="00555AD3">
        <w:rPr>
          <w:b/>
          <w:bCs/>
        </w:rPr>
        <w:t xml:space="preserve"> </w:t>
      </w:r>
      <w:r w:rsidRPr="00555AD3">
        <w:rPr>
          <w:b/>
          <w:bCs/>
        </w:rPr>
        <w:t>Filosofia</w:t>
      </w:r>
      <w:r w:rsidRPr="00555AD3">
        <w:t xml:space="preserve"> - </w:t>
      </w:r>
      <w:proofErr w:type="spellStart"/>
      <w:r w:rsidRPr="00555AD3">
        <w:t>REFilo</w:t>
      </w:r>
      <w:proofErr w:type="spellEnd"/>
      <w:r w:rsidRPr="00555AD3">
        <w:t>, Santa Maria, p. 1-4, jan. 2020. [Seção] Resenhas. Resenha de:</w:t>
      </w:r>
      <w:r>
        <w:t xml:space="preserve"> </w:t>
      </w:r>
      <w:r w:rsidRPr="00555AD3">
        <w:t>FIGUEIRA, Felipe Luís Gomes. Nietzsche e o Eruditismo. 1 ed. Curitiba: CRV, 2018.</w:t>
      </w:r>
      <w:r>
        <w:t xml:space="preserve"> </w:t>
      </w:r>
      <w:r w:rsidRPr="00555AD3">
        <w:t>Disponível em: https://periodicos.ufsm.br/refilo/article/view/38849. Acesso em: 17 maio 2020.</w:t>
      </w:r>
    </w:p>
    <w:p w14:paraId="44956813" w14:textId="77777777" w:rsidR="00555AD3" w:rsidRDefault="00555AD3" w:rsidP="00555AD3">
      <w:pPr>
        <w:spacing w:before="0" w:after="240"/>
      </w:pPr>
      <w:r w:rsidRPr="00555AD3">
        <w:t xml:space="preserve">TAVARES, Raul. O combate naval do Monte Santiago. </w:t>
      </w:r>
      <w:r w:rsidRPr="00555AD3">
        <w:rPr>
          <w:b/>
          <w:bCs/>
        </w:rPr>
        <w:t>Revista do Instituto Histórico e</w:t>
      </w:r>
      <w:r w:rsidRPr="00555AD3">
        <w:rPr>
          <w:b/>
          <w:bCs/>
        </w:rPr>
        <w:t xml:space="preserve"> </w:t>
      </w:r>
      <w:r w:rsidRPr="00555AD3">
        <w:rPr>
          <w:b/>
          <w:bCs/>
        </w:rPr>
        <w:t>Geográfico Brasileiro</w:t>
      </w:r>
      <w:r w:rsidRPr="00555AD3">
        <w:t>, Rio de Janeiro, v. 155, t. 101, p. 168-203, 1953.</w:t>
      </w:r>
      <w:r>
        <w:t xml:space="preserve"> </w:t>
      </w:r>
    </w:p>
    <w:p w14:paraId="34EC639D" w14:textId="24E6D966" w:rsidR="00000000" w:rsidRDefault="00555AD3" w:rsidP="00555AD3">
      <w:pPr>
        <w:spacing w:before="0" w:after="240"/>
      </w:pPr>
      <w:r w:rsidRPr="00555AD3">
        <w:t xml:space="preserve">WEBER, Andréa; PÉRSIGO, Patrícia. </w:t>
      </w:r>
      <w:r w:rsidRPr="00555AD3">
        <w:rPr>
          <w:b/>
          <w:bCs/>
        </w:rPr>
        <w:t>Pesquisa de opinião pública</w:t>
      </w:r>
      <w:r w:rsidRPr="00555AD3">
        <w:t xml:space="preserve">: princípios e exercícios. Santa Maria, RS: </w:t>
      </w:r>
      <w:proofErr w:type="spellStart"/>
      <w:r w:rsidRPr="00555AD3">
        <w:t>Facos</w:t>
      </w:r>
      <w:proofErr w:type="spellEnd"/>
      <w:r w:rsidRPr="00555AD3">
        <w:t xml:space="preserve">-UFSM, 2017. E-book. Disponível em: </w:t>
      </w:r>
      <w:r w:rsidRPr="00555AD3">
        <w:t xml:space="preserve"> </w:t>
      </w:r>
      <w:r w:rsidRPr="00555AD3">
        <w:t>https://repositorio.ufsm.br/handle/1/13135?show=full. Acesso em: 7 abr. 2019.</w:t>
      </w:r>
    </w:p>
    <w:p w14:paraId="1F0B9AF6" w14:textId="77777777" w:rsidR="00555AD3" w:rsidRDefault="00555AD3" w:rsidP="00555AD3">
      <w:pPr>
        <w:spacing w:before="0" w:after="240"/>
        <w:rPr>
          <w:sz w:val="20"/>
          <w:lang w:eastAsia="en-US"/>
        </w:rPr>
      </w:pPr>
    </w:p>
    <w:p w14:paraId="6BB651E1" w14:textId="77777777" w:rsidR="00A06B0A" w:rsidRDefault="00A06B0A">
      <w:pPr>
        <w:pStyle w:val="Fontepargpadro1"/>
      </w:pPr>
    </w:p>
    <w:sectPr w:rsidR="00A06B0A">
      <w:type w:val="continuous"/>
      <w:pgSz w:w="11906" w:h="16838"/>
      <w:pgMar w:top="1985" w:right="1701" w:bottom="1418" w:left="1701"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6E6D" w14:textId="77777777" w:rsidR="00A06B0A" w:rsidRDefault="00A06B0A">
      <w:pPr>
        <w:spacing w:before="0"/>
      </w:pPr>
      <w:r>
        <w:separator/>
      </w:r>
    </w:p>
  </w:endnote>
  <w:endnote w:type="continuationSeparator" w:id="0">
    <w:p w14:paraId="434AF04A" w14:textId="77777777" w:rsidR="00A06B0A" w:rsidRDefault="00A06B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6F9C" w14:textId="77777777" w:rsidR="00A06B0A" w:rsidRDefault="00A06B0A">
      <w:pPr>
        <w:spacing w:before="0"/>
      </w:pPr>
      <w:r>
        <w:separator/>
      </w:r>
    </w:p>
  </w:footnote>
  <w:footnote w:type="continuationSeparator" w:id="0">
    <w:p w14:paraId="768DC620" w14:textId="77777777" w:rsidR="00A06B0A" w:rsidRDefault="00A06B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1DAC" w14:textId="448C3E1E" w:rsidR="00000000" w:rsidRDefault="00633700">
    <w:pPr>
      <w:tabs>
        <w:tab w:val="right" w:pos="9356"/>
      </w:tabs>
    </w:pPr>
    <w:r>
      <w:rPr>
        <w:noProof/>
      </w:rPr>
      <mc:AlternateContent>
        <mc:Choice Requires="wps">
          <w:drawing>
            <wp:anchor distT="0" distB="0" distL="0" distR="0" simplePos="0" relativeHeight="251657728" behindDoc="0" locked="0" layoutInCell="1" allowOverlap="1" wp14:anchorId="14B7F365" wp14:editId="3A3CAB81">
              <wp:simplePos x="0" y="0"/>
              <wp:positionH relativeFrom="page">
                <wp:align>left</wp:align>
              </wp:positionH>
              <wp:positionV relativeFrom="paragraph">
                <wp:posOffset>635</wp:posOffset>
              </wp:positionV>
              <wp:extent cx="13970" cy="250825"/>
              <wp:effectExtent l="0" t="0" r="0" b="0"/>
              <wp:wrapSquare wrapText="largest"/>
              <wp:docPr id="11225530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50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12FF9"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7F365" id="_x0000_t202" coordsize="21600,21600" o:spt="202" path="m,l,21600r21600,l21600,xe">
              <v:stroke joinstyle="miter"/>
              <v:path gradientshapeok="t" o:connecttype="rect"/>
            </v:shapetype>
            <v:shape id="Text Box 1" o:spid="_x0000_s1026" type="#_x0000_t202" style="position:absolute;left:0;text-align:left;margin-left:0;margin-top:.05pt;width:1.1pt;height:19.75pt;z-index:251657728;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" stroked="f">
              <v:fill opacity="0"/>
              <v:textbox inset="0,0,0,0">
                <w:txbxContent>
                  <w:p w14:paraId="70012FF9" w14:textId="77777777" w:rsidR="00000000" w:rsidRDefault="00000000"/>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AB89"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8739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00"/>
    <w:rsid w:val="00555AD3"/>
    <w:rsid w:val="00633700"/>
    <w:rsid w:val="00A06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D5DF2F"/>
  <w15:chartTrackingRefBased/>
  <w15:docId w15:val="{DD3E9589-BF6E-4B6B-93F0-7E197A2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spacing w:before="120"/>
      <w:jc w:val="both"/>
    </w:pPr>
    <w:rPr>
      <w:rFonts w:ascii="Times" w:hAnsi="Times" w:cs="Times"/>
      <w:sz w:val="24"/>
      <w:lang w:eastAsia="zh-CN"/>
    </w:rPr>
  </w:style>
  <w:style w:type="paragraph" w:styleId="Ttulo1">
    <w:name w:val="heading 1"/>
    <w:basedOn w:val="Normal"/>
    <w:next w:val="Normal"/>
    <w:qFormat/>
    <w:pPr>
      <w:keepNext/>
      <w:numPr>
        <w:numId w:val="1"/>
      </w:numPr>
      <w:spacing w:before="240"/>
      <w:jc w:val="left"/>
      <w:outlineLvl w:val="0"/>
    </w:pPr>
    <w:rPr>
      <w:b/>
      <w:kern w:val="2"/>
      <w:sz w:val="26"/>
    </w:rPr>
  </w:style>
  <w:style w:type="paragraph" w:styleId="Ttulo2">
    <w:name w:val="heading 2"/>
    <w:basedOn w:val="Normal"/>
    <w:next w:val="Normal"/>
    <w:qFormat/>
    <w:pPr>
      <w:keepNext/>
      <w:numPr>
        <w:ilvl w:val="1"/>
        <w:numId w:val="1"/>
      </w:numPr>
      <w:spacing w:before="240"/>
      <w:jc w:val="left"/>
      <w:outlineLvl w:val="1"/>
    </w:pPr>
    <w:rPr>
      <w:b/>
    </w:rPr>
  </w:style>
  <w:style w:type="paragraph" w:styleId="Ttulo3">
    <w:name w:val="heading 3"/>
    <w:basedOn w:val="Normal"/>
    <w:next w:val="Normal"/>
    <w:qFormat/>
    <w:pPr>
      <w:keepNext/>
      <w:numPr>
        <w:ilvl w:val="2"/>
        <w:numId w:val="1"/>
      </w:numPr>
      <w:spacing w:before="240"/>
      <w:outlineLvl w:val="2"/>
    </w:pPr>
    <w:rPr>
      <w:rFonts w:ascii="Helvetica" w:hAnsi="Helvetica" w:cs="Helvetica"/>
      <w:b/>
    </w:rPr>
  </w:style>
  <w:style w:type="paragraph" w:styleId="Ttulo4">
    <w:name w:val="heading 4"/>
    <w:basedOn w:val="Normal"/>
    <w:next w:val="Normal"/>
    <w:qFormat/>
    <w:pPr>
      <w:keepNext/>
      <w:numPr>
        <w:ilvl w:val="3"/>
        <w:numId w:val="1"/>
      </w:numPr>
      <w:spacing w:before="240"/>
      <w:outlineLvl w:val="3"/>
    </w:pPr>
    <w:rPr>
      <w:rFonts w:ascii="Arial" w:hAnsi="Arial" w:cs="Arial"/>
      <w:b/>
    </w:rPr>
  </w:style>
  <w:style w:type="paragraph" w:styleId="Ttulo5">
    <w:name w:val="heading 5"/>
    <w:basedOn w:val="Normal"/>
    <w:next w:val="Normal"/>
    <w:qFormat/>
    <w:pPr>
      <w:numPr>
        <w:ilvl w:val="4"/>
        <w:numId w:val="1"/>
      </w:numPr>
      <w:spacing w:before="240"/>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Ttulo7">
    <w:name w:val="heading 7"/>
    <w:basedOn w:val="Ttulo10"/>
    <w:next w:val="Corpodetexto"/>
    <w:qFormat/>
    <w:pPr>
      <w:numPr>
        <w:ilvl w:val="6"/>
        <w:numId w:val="1"/>
      </w:numPr>
      <w:spacing w:before="60" w:after="60"/>
      <w:outlineLvl w:val="6"/>
    </w:pPr>
    <w:rPr>
      <w:sz w:val="22"/>
      <w:szCs w:val="22"/>
    </w:rPr>
  </w:style>
  <w:style w:type="paragraph" w:styleId="Ttulo8">
    <w:name w:val="heading 8"/>
    <w:basedOn w:val="Ttulo10"/>
    <w:next w:val="Corpodetexto"/>
    <w:qFormat/>
    <w:pPr>
      <w:numPr>
        <w:ilvl w:val="7"/>
        <w:numId w:val="1"/>
      </w:numPr>
      <w:spacing w:before="60" w:after="60"/>
      <w:outlineLvl w:val="7"/>
    </w:pPr>
    <w:rPr>
      <w:i/>
      <w:iCs/>
      <w:sz w:val="22"/>
      <w:szCs w:val="22"/>
    </w:rPr>
  </w:style>
  <w:style w:type="paragraph" w:styleId="Ttulo9">
    <w:name w:val="heading 9"/>
    <w:basedOn w:val="Ttulo10"/>
    <w:next w:val="Corpodetexto"/>
    <w:qFormat/>
    <w:pPr>
      <w:numPr>
        <w:ilvl w:val="8"/>
        <w:numId w:val="1"/>
      </w:numPr>
      <w:spacing w:before="60" w:after="60"/>
      <w:outlineLvl w:val="8"/>
    </w:pPr>
    <w:rPr>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Fontepargpadro1">
    <w:name w:val="Fonte parág. padrão1"/>
  </w:style>
  <w:style w:type="character" w:customStyle="1" w:styleId="AddressChar">
    <w:name w:val="Address Char"/>
    <w:basedOn w:val="Fontepargpadro1"/>
    <w:rPr>
      <w:rFonts w:ascii="Times" w:hAnsi="Times" w:cs="Times"/>
      <w:sz w:val="24"/>
      <w:lang w:bidi="ar-SA"/>
    </w:rPr>
  </w:style>
  <w:style w:type="character" w:styleId="Hyperlink">
    <w:name w:val="Hyperlink"/>
    <w:basedOn w:val="Fontepargpadro1"/>
    <w:rPr>
      <w:color w:val="0000FF"/>
      <w:u w:val="single"/>
    </w:rPr>
  </w:style>
  <w:style w:type="paragraph" w:customStyle="1" w:styleId="Ttulo10">
    <w:name w:val="Título1"/>
    <w:basedOn w:val="Normal"/>
    <w:next w:val="Corpodetexto"/>
    <w:pPr>
      <w:spacing w:before="240"/>
      <w:ind w:firstLine="397"/>
      <w:jc w:val="center"/>
    </w:pPr>
    <w:rPr>
      <w:rFonts w:cs="Arial"/>
      <w:b/>
      <w:bCs/>
      <w:sz w:val="32"/>
      <w:szCs w:val="32"/>
    </w:rPr>
  </w:style>
  <w:style w:type="paragraph" w:styleId="Corpodetexto">
    <w:name w:val="Body Text"/>
    <w:basedOn w:val="Normal"/>
    <w:pPr>
      <w:spacing w:before="0" w:after="140" w:line="276" w:lineRule="auto"/>
    </w:pPr>
  </w:style>
  <w:style w:type="paragraph" w:styleId="Lista">
    <w:name w:val="List"/>
    <w:basedOn w:val="Corpodetexto"/>
    <w:rPr>
      <w:rFonts w:cs="Lucida Sans"/>
    </w:rPr>
  </w:style>
  <w:style w:type="paragraph" w:styleId="Legenda">
    <w:name w:val="caption"/>
    <w:basedOn w:val="Normal"/>
    <w:next w:val="Normal"/>
    <w:qFormat/>
    <w:pPr>
      <w:spacing w:after="120"/>
      <w:ind w:left="454" w:right="454"/>
      <w:jc w:val="center"/>
    </w:pPr>
    <w:rPr>
      <w:rFonts w:ascii="Helvetica" w:hAnsi="Helvetica" w:cs="Helvetica"/>
      <w:b/>
      <w:bCs/>
      <w:sz w:val="20"/>
    </w:rPr>
  </w:style>
  <w:style w:type="paragraph" w:customStyle="1" w:styleId="ndice">
    <w:name w:val="Índice"/>
    <w:basedOn w:val="Normal"/>
    <w:pPr>
      <w:suppressLineNumbers/>
    </w:pPr>
    <w:rPr>
      <w:rFonts w:cs="Lucida Sans"/>
    </w:rPr>
  </w:style>
  <w:style w:type="paragraph" w:customStyle="1" w:styleId="Author">
    <w:name w:val="Author"/>
    <w:basedOn w:val="Normal"/>
    <w:pPr>
      <w:spacing w:before="240"/>
      <w:jc w:val="center"/>
    </w:pPr>
    <w:rPr>
      <w:b/>
      <w:szCs w:val="24"/>
    </w:rPr>
  </w:style>
  <w:style w:type="paragraph" w:customStyle="1" w:styleId="Address">
    <w:name w:val="Address"/>
    <w:basedOn w:val="Normal"/>
    <w:pPr>
      <w:spacing w:before="240"/>
      <w:jc w:val="center"/>
    </w:pPr>
  </w:style>
  <w:style w:type="paragraph" w:customStyle="1" w:styleId="Email">
    <w:name w:val="Email"/>
    <w:basedOn w:val="Normal"/>
    <w:pPr>
      <w:spacing w:after="120"/>
      <w:jc w:val="center"/>
    </w:pPr>
    <w:rPr>
      <w:rFonts w:ascii="Courier New" w:hAnsi="Courier New" w:cs="Courier New"/>
      <w:sz w:val="20"/>
    </w:rPr>
  </w:style>
  <w:style w:type="paragraph" w:customStyle="1" w:styleId="Abstract">
    <w:name w:val="Abstract"/>
    <w:basedOn w:val="Normal"/>
    <w:pPr>
      <w:spacing w:after="120"/>
      <w:ind w:left="454" w:right="454"/>
    </w:pPr>
    <w:rPr>
      <w:i/>
      <w:szCs w:val="24"/>
    </w:rPr>
  </w:style>
  <w:style w:type="paragraph" w:customStyle="1" w:styleId="Figure">
    <w:name w:val="Figure"/>
    <w:basedOn w:val="Normal"/>
    <w:pPr>
      <w:jc w:val="center"/>
    </w:pPr>
    <w:rPr>
      <w:lang w:eastAsia="pt-BR"/>
    </w:rPr>
  </w:style>
  <w:style w:type="paragraph" w:customStyle="1" w:styleId="Reference">
    <w:name w:val="Reference"/>
    <w:basedOn w:val="Normal"/>
    <w:pPr>
      <w:ind w:left="284" w:hanging="284"/>
    </w:pPr>
  </w:style>
  <w:style w:type="paragraph" w:styleId="Pr-formataoHTML">
    <w:name w:val="HTML Preformatted"/>
    <w:basedOn w:val="Normal"/>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paragraph" w:styleId="Rodap">
    <w:name w:val="footer"/>
    <w:basedOn w:val="Normal"/>
    <w:pPr>
      <w:suppressLineNumbers/>
      <w:tabs>
        <w:tab w:val="clear" w:pos="720"/>
        <w:tab w:val="center" w:pos="4819"/>
        <w:tab w:val="right" w:pos="9638"/>
      </w:tabs>
    </w:pPr>
  </w:style>
  <w:style w:type="paragraph" w:styleId="Cabealho">
    <w:name w:val="header"/>
    <w:basedOn w:val="Normal"/>
    <w:pPr>
      <w:suppressLineNumbers/>
      <w:tabs>
        <w:tab w:val="clear" w:pos="720"/>
        <w:tab w:val="center" w:pos="4819"/>
        <w:tab w:val="right" w:pos="9638"/>
      </w:tabs>
    </w:pPr>
  </w:style>
  <w:style w:type="paragraph" w:customStyle="1" w:styleId="Contedodoquadro">
    <w:name w:val="Conteúdo do quadro"/>
    <w:basedOn w:val="Normal"/>
  </w:style>
  <w:style w:type="paragraph" w:customStyle="1" w:styleId="TableContents">
    <w:name w:val="Table Contents"/>
    <w:basedOn w:val="Normal"/>
    <w:pPr>
      <w:suppressLineNumbers/>
    </w:pPr>
  </w:style>
  <w:style w:type="paragraph" w:customStyle="1" w:styleId="Ttulo100">
    <w:name w:val="Título 10"/>
    <w:basedOn w:val="Ttulo10"/>
    <w:next w:val="Corpodetexto"/>
    <w:pPr>
      <w:numPr>
        <w:ilvl w:val="8"/>
        <w:numId w:val="1"/>
      </w:numPr>
      <w:spacing w:before="60" w:after="60"/>
      <w:outlineLvl w:val="8"/>
    </w:pPr>
    <w:rPr>
      <w:sz w:val="21"/>
      <w:szCs w:val="21"/>
    </w:rPr>
  </w:style>
  <w:style w:type="paragraph" w:customStyle="1" w:styleId="Tabela">
    <w:name w:val="Tabela"/>
    <w:pPr>
      <w:keepNext/>
      <w:suppressAutoHyphens/>
    </w:pPr>
    <w:rPr>
      <w:sz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sbc-template.dot</Template>
  <TotalTime>39</TotalTime>
  <Pages>3</Pages>
  <Words>832</Words>
  <Characters>4497</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Sociedade Brasileira de Computação</dc:creator>
  <cp:keywords/>
  <cp:lastModifiedBy>Evandro</cp:lastModifiedBy>
  <cp:revision>3</cp:revision>
  <cp:lastPrinted>2005-03-17T02:14:00Z</cp:lastPrinted>
  <dcterms:created xsi:type="dcterms:W3CDTF">2023-10-11T18:15:00Z</dcterms:created>
  <dcterms:modified xsi:type="dcterms:W3CDTF">2023-10-11T18:52:00Z</dcterms:modified>
</cp:coreProperties>
</file>